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45B38E" w14:textId="77777777" w:rsidR="00C077F7" w:rsidRDefault="00C077F7" w:rsidP="00D87368">
      <w:pPr>
        <w:pStyle w:val="Heading1"/>
        <w:bidi/>
        <w:rPr>
          <w:lang w:bidi="fa-IR"/>
        </w:rPr>
      </w:pPr>
    </w:p>
    <w:p w14:paraId="70811081" w14:textId="21E00C54" w:rsidR="003A711F" w:rsidRDefault="003A711F" w:rsidP="00C077F7">
      <w:pPr>
        <w:pStyle w:val="Heading1"/>
        <w:bidi/>
        <w:rPr>
          <w:rtl/>
          <w:lang w:bidi="fa-IR"/>
        </w:rPr>
      </w:pPr>
      <w:r w:rsidRPr="00B66809">
        <w:rPr>
          <w:rtl/>
          <w:lang w:bidi="fa-IR"/>
        </w:rPr>
        <w:t>معاهده</w:t>
      </w:r>
      <w:r w:rsidRPr="00B66809">
        <w:rPr>
          <w:rtl/>
          <w:lang w:bidi="fa-IR"/>
        </w:rPr>
        <w:br/>
        <w:t>مشارکت جامع راهبردی</w:t>
      </w:r>
      <w:r w:rsidRPr="00B66809">
        <w:rPr>
          <w:rtl/>
          <w:lang w:bidi="fa-IR"/>
        </w:rPr>
        <w:br/>
        <w:t>بین</w:t>
      </w:r>
      <w:r w:rsidR="00B74A57" w:rsidRPr="00B66809">
        <w:rPr>
          <w:rtl/>
          <w:lang w:bidi="fa-IR"/>
        </w:rPr>
        <w:t xml:space="preserve"> </w:t>
      </w:r>
      <w:r w:rsidRPr="00B66809">
        <w:rPr>
          <w:rtl/>
          <w:lang w:bidi="fa-IR"/>
        </w:rPr>
        <w:t>جمهوری اسلامی ایران</w:t>
      </w:r>
      <w:r w:rsidR="00B74A57" w:rsidRPr="00B66809">
        <w:rPr>
          <w:rtl/>
          <w:lang w:bidi="fa-IR"/>
        </w:rPr>
        <w:t xml:space="preserve"> </w:t>
      </w:r>
      <w:r w:rsidRPr="00B66809">
        <w:rPr>
          <w:rtl/>
          <w:lang w:bidi="fa-IR"/>
        </w:rPr>
        <w:t>و</w:t>
      </w:r>
      <w:r w:rsidR="00B74A57" w:rsidRPr="00B66809">
        <w:rPr>
          <w:rtl/>
          <w:lang w:bidi="fa-IR"/>
        </w:rPr>
        <w:t xml:space="preserve"> </w:t>
      </w:r>
      <w:r w:rsidRPr="00B66809">
        <w:rPr>
          <w:rtl/>
          <w:lang w:bidi="fa-IR"/>
        </w:rPr>
        <w:t>فدراسیون روسیه</w:t>
      </w:r>
    </w:p>
    <w:p w14:paraId="1694A8D6" w14:textId="77777777" w:rsidR="00A970B3" w:rsidRPr="00B66809" w:rsidRDefault="00A970B3" w:rsidP="00A970B3">
      <w:pPr>
        <w:pStyle w:val="Heading1"/>
        <w:bidi/>
        <w:rPr>
          <w:lang w:bidi="fa-IR"/>
        </w:rPr>
      </w:pPr>
    </w:p>
    <w:p w14:paraId="226321C5" w14:textId="77777777" w:rsidR="003A711F" w:rsidRPr="00B66809" w:rsidRDefault="003A711F" w:rsidP="003A711F">
      <w:pPr>
        <w:pStyle w:val="BodyText"/>
        <w:bidi/>
        <w:ind w:firstLine="720"/>
        <w:rPr>
          <w:lang w:bidi="fa-IR"/>
        </w:rPr>
      </w:pPr>
      <w:r w:rsidRPr="00B66809">
        <w:rPr>
          <w:rtl/>
          <w:lang w:bidi="fa-IR"/>
        </w:rPr>
        <w:t>جمهوری اسلامی ایران و فدراسیون روسیه که از این پس «طرف‌های متعاهد» نامیده می‌شوند،</w:t>
      </w:r>
    </w:p>
    <w:p w14:paraId="5013549D" w14:textId="76588FB1" w:rsidR="003A711F" w:rsidRPr="00B66809" w:rsidRDefault="003A711F" w:rsidP="003A711F">
      <w:pPr>
        <w:pStyle w:val="BodyText"/>
        <w:bidi/>
        <w:ind w:firstLine="720"/>
        <w:rPr>
          <w:lang w:bidi="fa-IR"/>
        </w:rPr>
      </w:pPr>
      <w:r w:rsidRPr="00B66809">
        <w:rPr>
          <w:rtl/>
          <w:lang w:bidi="fa-IR"/>
        </w:rPr>
        <w:t xml:space="preserve">با ابراز علاقه به ارتقای روابط دوستانه بین دولتی به سطحی جدید و اعطای </w:t>
      </w:r>
      <w:r w:rsidRPr="00B66809">
        <w:rPr>
          <w:b/>
          <w:rtl/>
          <w:lang w:val="ru-RU" w:bidi="fa-IR"/>
        </w:rPr>
        <w:t>خصلت</w:t>
      </w:r>
      <w:r w:rsidRPr="00B66809">
        <w:rPr>
          <w:rtl/>
          <w:lang w:bidi="fa-IR"/>
        </w:rPr>
        <w:t xml:space="preserve"> جامع، بلندمدت و راهبردی به آن و همچنین تقویت شالوده‌های حقوقی آنها</w:t>
      </w:r>
      <w:r w:rsidR="00EE56B7">
        <w:rPr>
          <w:rFonts w:hint="cs"/>
          <w:rtl/>
          <w:lang w:bidi="fa-IR"/>
        </w:rPr>
        <w:t>،</w:t>
      </w:r>
    </w:p>
    <w:p w14:paraId="10A1E0E8" w14:textId="77777777" w:rsidR="003A711F" w:rsidRPr="00B66809" w:rsidRDefault="003A711F" w:rsidP="003A711F">
      <w:pPr>
        <w:pStyle w:val="BodyText"/>
        <w:bidi/>
        <w:ind w:firstLine="720"/>
        <w:rPr>
          <w:lang w:bidi="fa-IR"/>
        </w:rPr>
      </w:pPr>
      <w:r w:rsidRPr="00B66809">
        <w:rPr>
          <w:rtl/>
          <w:lang w:bidi="fa-IR"/>
        </w:rPr>
        <w:t>با اعتقاد به اینکه توسعه مشارکت جامع راهبردی در خدمت منافع اساسی جمهوری اسلامی ایران و فدراسیون روسیه قرار دارد،</w:t>
      </w:r>
    </w:p>
    <w:p w14:paraId="2D3DDDE7" w14:textId="77777777" w:rsidR="003A711F" w:rsidRPr="00B66809" w:rsidRDefault="003A711F" w:rsidP="003A711F">
      <w:pPr>
        <w:pStyle w:val="BodyText"/>
        <w:bidi/>
        <w:ind w:firstLine="720"/>
        <w:rPr>
          <w:lang w:bidi="fa-IR"/>
        </w:rPr>
      </w:pPr>
      <w:r w:rsidRPr="00B66809">
        <w:rPr>
          <w:rtl/>
          <w:lang w:bidi="fa-IR"/>
        </w:rPr>
        <w:t>با تکیه بر پیوندهای عمیق تاریخی بین مردم ایران و روسیه، نزدیکی فرهنگ‌ها و ارزش‌های معنوی و اخلاقی آنها، اشتراک منافع، پیوندهای مستحکم حسن همجواری و فرصت‌های گسترده همکاری در زمینه‌های سیاسی، اقتصادی، نظامی، فرهنگی، بشردوستانه، علمی، فنی و سایر زمینه‌ها،</w:t>
      </w:r>
    </w:p>
    <w:p w14:paraId="3976B48B" w14:textId="77777777" w:rsidR="003A711F" w:rsidRPr="00B66809" w:rsidRDefault="003A711F" w:rsidP="003A711F">
      <w:pPr>
        <w:pStyle w:val="BodyText"/>
        <w:bidi/>
        <w:ind w:firstLine="720"/>
        <w:rPr>
          <w:lang w:bidi="fa-IR"/>
        </w:rPr>
      </w:pPr>
      <w:r w:rsidRPr="00B66809">
        <w:rPr>
          <w:rtl/>
          <w:lang w:bidi="fa-IR"/>
        </w:rPr>
        <w:t>با در نظر گرفتن نیاز به تقویت بیشتر همکاری‌ها به نفع صلح و امنیت در سطوح منطقه‌ای و جهانی،</w:t>
      </w:r>
    </w:p>
    <w:p w14:paraId="19F9193B" w14:textId="77777777" w:rsidR="003A711F" w:rsidRPr="00B66809" w:rsidRDefault="003A711F" w:rsidP="003A711F">
      <w:pPr>
        <w:pStyle w:val="BodyText"/>
        <w:bidi/>
        <w:ind w:firstLine="720"/>
        <w:rPr>
          <w:lang w:bidi="fa-IR"/>
        </w:rPr>
      </w:pPr>
      <w:r w:rsidRPr="00B66809">
        <w:rPr>
          <w:rtl/>
          <w:lang w:bidi="fa-IR"/>
        </w:rPr>
        <w:t>با تمایل به مشارکت در فرآیند عینی شکل‌گیری یک نظم جهانی جدید چندقطبی عادلانه و پایدار مبتنی بر برابری حاکمیت دولت‌ها، همکاری با حسن نیت، احترام متقابل به منافع، راه‌حل‌های جمعی برای مشکلات بین‌المللی، تنوع فرهنگی و تمدنی، حاکمیت حقوق بین‌الملل مطابق با منشور ملل متحد، از جمله عدم تهدید و توسل به زور، عدم مداخله در امور داخلی و احترام به تمامیت ارضی هر دو کشور،</w:t>
      </w:r>
    </w:p>
    <w:p w14:paraId="0449B305" w14:textId="77802797" w:rsidR="003A711F" w:rsidRPr="00B66809" w:rsidRDefault="003A711F" w:rsidP="00AF6772">
      <w:pPr>
        <w:pStyle w:val="BodyText"/>
        <w:bidi/>
        <w:ind w:firstLine="720"/>
        <w:rPr>
          <w:lang w:bidi="fa-IR"/>
        </w:rPr>
      </w:pPr>
      <w:r w:rsidRPr="00B66809">
        <w:rPr>
          <w:rtl/>
          <w:lang w:bidi="fa-IR"/>
        </w:rPr>
        <w:t xml:space="preserve">با تأیید مجدد پایبندی به روح، اهداف و اصول منشور ملل متحد و قواعد عموماً شناخته شده حقوق بین‌الملل در ارتباط با همکاری و روابط دوستانه میان دولت‌ها و همچنین </w:t>
      </w:r>
      <w:r w:rsidR="00777FD1">
        <w:rPr>
          <w:rFonts w:hint="cs"/>
          <w:rtl/>
          <w:lang w:bidi="fa-IR"/>
        </w:rPr>
        <w:t xml:space="preserve">با عنایت به </w:t>
      </w:r>
      <w:r w:rsidRPr="00B66809">
        <w:rPr>
          <w:rtl/>
          <w:lang w:bidi="fa-IR"/>
        </w:rPr>
        <w:t>کلیه توافق‌های موجود بین طرف‌های متعاهد، از جمله اعلامیه بین جمهوری اسلامی ایران و فدراسیون روسیه در زمینه ارتقای حقوق بین‌الملل مورخ</w:t>
      </w:r>
      <w:r w:rsidR="00AF6772" w:rsidRPr="00B66809">
        <w:rPr>
          <w:rtl/>
          <w:lang w:bidi="fa-IR"/>
        </w:rPr>
        <w:t xml:space="preserve"> 27 خرداد 1399 هجری شمسی</w:t>
      </w:r>
      <w:r w:rsidRPr="00B66809">
        <w:rPr>
          <w:rtl/>
          <w:lang w:bidi="fa-IR"/>
        </w:rPr>
        <w:t xml:space="preserve"> (برابر </w:t>
      </w:r>
      <w:r w:rsidR="00AF6772">
        <w:rPr>
          <w:rFonts w:hint="cs"/>
          <w:rtl/>
          <w:lang w:bidi="fa-IR"/>
        </w:rPr>
        <w:t xml:space="preserve">با </w:t>
      </w:r>
      <w:r w:rsidR="00AF6772" w:rsidRPr="00B66809">
        <w:rPr>
          <w:rtl/>
          <w:lang w:bidi="fa-IR"/>
        </w:rPr>
        <w:t>16 ژوئن 2020 میلادی</w:t>
      </w:r>
      <w:r w:rsidRPr="00B66809">
        <w:rPr>
          <w:rtl/>
          <w:lang w:bidi="fa-IR"/>
        </w:rPr>
        <w:t>)،</w:t>
      </w:r>
    </w:p>
    <w:p w14:paraId="1A657E57" w14:textId="315E229B" w:rsidR="003A711F" w:rsidRPr="00B66809" w:rsidRDefault="003A711F" w:rsidP="00D37CF7">
      <w:pPr>
        <w:pStyle w:val="BodyText"/>
        <w:bidi/>
        <w:ind w:firstLine="720"/>
        <w:rPr>
          <w:lang w:bidi="fa-IR"/>
        </w:rPr>
      </w:pPr>
      <w:r w:rsidRPr="00B66809">
        <w:rPr>
          <w:rtl/>
          <w:lang w:bidi="fa-IR"/>
        </w:rPr>
        <w:t xml:space="preserve">با تأکید بر اینکه عهدنامه منعقده فی مابین </w:t>
      </w:r>
      <w:r w:rsidR="00D37CF7" w:rsidRPr="00B66809">
        <w:rPr>
          <w:rtl/>
          <w:lang w:bidi="fa-IR"/>
        </w:rPr>
        <w:t xml:space="preserve">دولت ایران </w:t>
      </w:r>
      <w:r w:rsidR="00D37CF7">
        <w:rPr>
          <w:rFonts w:hint="cs"/>
          <w:rtl/>
          <w:lang w:bidi="fa-IR"/>
        </w:rPr>
        <w:t xml:space="preserve">و </w:t>
      </w:r>
      <w:r w:rsidR="00D37CF7" w:rsidRPr="00B66809">
        <w:rPr>
          <w:rtl/>
          <w:lang w:bidi="fa-IR"/>
        </w:rPr>
        <w:t xml:space="preserve">دولت </w:t>
      </w:r>
      <w:r w:rsidRPr="00B66809">
        <w:rPr>
          <w:rtl/>
          <w:lang w:bidi="fa-IR"/>
        </w:rPr>
        <w:t xml:space="preserve">جمهوری فدراتیو </w:t>
      </w:r>
      <w:r w:rsidRPr="00B66809">
        <w:rPr>
          <w:rtl/>
          <w:lang w:bidi="fa-IR"/>
        </w:rPr>
        <w:lastRenderedPageBreak/>
        <w:t>سوسیالیست شوروی روسیه مورخ</w:t>
      </w:r>
      <w:r w:rsidR="00E1033A" w:rsidRPr="00B66809">
        <w:rPr>
          <w:rtl/>
          <w:lang w:bidi="fa-IR"/>
        </w:rPr>
        <w:t xml:space="preserve"> 7 اسفند 1299 هجری شمسی</w:t>
      </w:r>
      <w:r w:rsidRPr="00B66809">
        <w:rPr>
          <w:rtl/>
          <w:lang w:bidi="fa-IR"/>
        </w:rPr>
        <w:t xml:space="preserve"> (برابر با</w:t>
      </w:r>
      <w:r w:rsidR="00E1033A" w:rsidRPr="00B66809">
        <w:rPr>
          <w:rtl/>
          <w:lang w:bidi="fa-IR"/>
        </w:rPr>
        <w:t xml:space="preserve"> 26 فوریه 1921 میلادی</w:t>
      </w:r>
      <w:r w:rsidRPr="00B66809">
        <w:rPr>
          <w:rtl/>
          <w:lang w:bidi="fa-IR"/>
        </w:rPr>
        <w:t>)، قرارداد (معاهده) بازرگانی و بحرپیمایی میان ایران و اتحاد جماهیر شوروی ‌سوسیالیستی مورخ</w:t>
      </w:r>
      <w:r w:rsidR="00A74F92" w:rsidRPr="00B66809">
        <w:rPr>
          <w:rtl/>
          <w:lang w:bidi="fa-IR"/>
        </w:rPr>
        <w:t xml:space="preserve"> 5 فروردین 1319 هجری شمسی</w:t>
      </w:r>
      <w:r w:rsidRPr="00B66809">
        <w:rPr>
          <w:rtl/>
          <w:lang w:bidi="fa-IR"/>
        </w:rPr>
        <w:t xml:space="preserve"> (برابر با</w:t>
      </w:r>
      <w:r w:rsidR="00A74F92" w:rsidRPr="00B66809">
        <w:rPr>
          <w:rtl/>
          <w:lang w:bidi="fa-IR"/>
        </w:rPr>
        <w:t xml:space="preserve"> 25 مارس 1940 میلادی</w:t>
      </w:r>
      <w:r w:rsidRPr="00B66809">
        <w:rPr>
          <w:rtl/>
          <w:lang w:bidi="fa-IR"/>
        </w:rPr>
        <w:t>)، ‌معاهده اساس روابط متقابل و اصول همکاری بین جمهوری اسل</w:t>
      </w:r>
      <w:r w:rsidR="001D36D9">
        <w:rPr>
          <w:rtl/>
          <w:lang w:bidi="fa-IR"/>
        </w:rPr>
        <w:t>امی ایران و فدراسیون روسیه مورخ</w:t>
      </w:r>
      <w:r w:rsidR="001D36D9" w:rsidRPr="00B66809">
        <w:rPr>
          <w:rtl/>
          <w:lang w:bidi="fa-IR"/>
        </w:rPr>
        <w:t xml:space="preserve"> 22 اسفند 1379 هجری شمسی</w:t>
      </w:r>
      <w:r w:rsidRPr="00B66809">
        <w:rPr>
          <w:rtl/>
          <w:lang w:bidi="fa-IR"/>
        </w:rPr>
        <w:t xml:space="preserve"> (برابر</w:t>
      </w:r>
      <w:r w:rsidR="001D36D9">
        <w:rPr>
          <w:rFonts w:hint="cs"/>
          <w:rtl/>
          <w:lang w:bidi="fa-IR"/>
        </w:rPr>
        <w:t xml:space="preserve"> با</w:t>
      </w:r>
      <w:r w:rsidR="001D36D9" w:rsidRPr="00B66809">
        <w:rPr>
          <w:rtl/>
          <w:lang w:bidi="fa-IR"/>
        </w:rPr>
        <w:t xml:space="preserve"> 12 مارس 2001 میلادی</w:t>
      </w:r>
      <w:r w:rsidRPr="00B66809">
        <w:rPr>
          <w:rtl/>
          <w:lang w:bidi="fa-IR"/>
        </w:rPr>
        <w:t>) و سایر اسناد اساسی منعقد شده بین طرف‌های متعاهد، شالوده حقوقی مستحکمی را برای روابط دوجانبه ایجاد کرده‌اند،</w:t>
      </w:r>
    </w:p>
    <w:p w14:paraId="42AC99EF" w14:textId="77777777" w:rsidR="003A711F" w:rsidRPr="00B66809" w:rsidRDefault="003A711F" w:rsidP="003A711F">
      <w:pPr>
        <w:pStyle w:val="BodyText"/>
        <w:bidi/>
        <w:ind w:firstLine="720"/>
        <w:rPr>
          <w:lang w:bidi="fa-IR"/>
        </w:rPr>
      </w:pPr>
      <w:r w:rsidRPr="00B66809">
        <w:rPr>
          <w:rtl/>
          <w:lang w:bidi="fa-IR"/>
        </w:rPr>
        <w:t>به شرح ذیل موافقت نمودند:</w:t>
      </w:r>
    </w:p>
    <w:p w14:paraId="729A46DB" w14:textId="77777777" w:rsidR="003A711F" w:rsidRPr="00B66809" w:rsidRDefault="003A711F" w:rsidP="00D87368">
      <w:pPr>
        <w:pStyle w:val="Heading2"/>
        <w:rPr>
          <w:lang w:bidi="fa-IR"/>
        </w:rPr>
      </w:pPr>
      <w:r w:rsidRPr="00B66809">
        <w:rPr>
          <w:rtl/>
          <w:lang w:bidi="fa-IR"/>
        </w:rPr>
        <w:t>ماده 1</w:t>
      </w:r>
    </w:p>
    <w:p w14:paraId="239D2204" w14:textId="77777777" w:rsidR="003A711F" w:rsidRPr="00B66809" w:rsidRDefault="003A711F" w:rsidP="00F240AB">
      <w:pPr>
        <w:pStyle w:val="BodyText"/>
        <w:bidi/>
        <w:rPr>
          <w:lang w:bidi="fa-IR"/>
        </w:rPr>
      </w:pPr>
      <w:r w:rsidRPr="00B66809">
        <w:rPr>
          <w:rtl/>
          <w:lang w:bidi="fa-IR"/>
        </w:rPr>
        <w:t>طرف‌های متعاهد در جهت تعمیق و گسترش روابط در تمامی زمینه‌های مورد علاقه متقابل، تقویت همکاری‌ها در زمینه امنیتی و دفاعی، هماهنگی نزدیک فعالیت‌ها در سطوح منطقه‌ای و جهانی که هم راستا با مشارکت جامع، بلندمدت و راهبردی باشد، خواهند کوشید.</w:t>
      </w:r>
    </w:p>
    <w:p w14:paraId="5E2EC101" w14:textId="77777777" w:rsidR="003A711F" w:rsidRPr="00B66809" w:rsidRDefault="003A711F" w:rsidP="00D87368">
      <w:pPr>
        <w:pStyle w:val="Heading2"/>
        <w:rPr>
          <w:lang w:bidi="fa-IR"/>
        </w:rPr>
      </w:pPr>
      <w:r w:rsidRPr="00B66809">
        <w:rPr>
          <w:rtl/>
          <w:lang w:bidi="fa-IR"/>
        </w:rPr>
        <w:t>ماده 2</w:t>
      </w:r>
    </w:p>
    <w:p w14:paraId="42AF1D21" w14:textId="77777777" w:rsidR="003A711F" w:rsidRPr="00B66809" w:rsidRDefault="003A711F" w:rsidP="00F240AB">
      <w:pPr>
        <w:pStyle w:val="BodyText"/>
        <w:bidi/>
        <w:rPr>
          <w:lang w:bidi="fa-IR"/>
        </w:rPr>
      </w:pPr>
      <w:r w:rsidRPr="00B66809">
        <w:rPr>
          <w:rtl/>
          <w:lang w:bidi="fa-IR"/>
        </w:rPr>
        <w:t xml:space="preserve">طرف‌های متعاهد یک سیاست دولتی مبتنی بر احترام متقابل به منافع ملی و منافع امنیتی، اصول چندجانبه‌گرایی، حل و فصل مسالمت‌آمیز اختلافات و نفی وضعیت تک قطبی و </w:t>
      </w:r>
      <w:r w:rsidRPr="00B66809">
        <w:rPr>
          <w:rtl/>
          <w:lang w:val="ru-RU" w:bidi="fa-IR"/>
        </w:rPr>
        <w:t>سلطه‌گری</w:t>
      </w:r>
      <w:r w:rsidRPr="00B66809">
        <w:rPr>
          <w:rtl/>
          <w:lang w:bidi="fa-IR"/>
        </w:rPr>
        <w:t xml:space="preserve"> در امور جهانی و همچنین مقابله با مداخله طرف‌های ثالث در امور داخلی و خارجی طرف‌های متعاهد را اجرا خواهند نمود.</w:t>
      </w:r>
    </w:p>
    <w:p w14:paraId="52FD45B1" w14:textId="77777777" w:rsidR="003A711F" w:rsidRPr="00B66809" w:rsidRDefault="003A711F" w:rsidP="00D87368">
      <w:pPr>
        <w:pStyle w:val="Heading2"/>
        <w:rPr>
          <w:lang w:bidi="fa-IR"/>
        </w:rPr>
      </w:pPr>
      <w:r w:rsidRPr="00B66809">
        <w:rPr>
          <w:rtl/>
          <w:lang w:bidi="fa-IR"/>
        </w:rPr>
        <w:t>ماده 3</w:t>
      </w:r>
    </w:p>
    <w:p w14:paraId="596774CF" w14:textId="07670770" w:rsidR="003A711F" w:rsidRPr="00B66809" w:rsidRDefault="003A711F" w:rsidP="00F54728">
      <w:pPr>
        <w:pStyle w:val="BodyText"/>
        <w:bidi/>
        <w:rPr>
          <w:rtl/>
          <w:lang w:bidi="fa-IR"/>
        </w:rPr>
      </w:pPr>
      <w:r w:rsidRPr="00B66809">
        <w:rPr>
          <w:rtl/>
          <w:lang w:bidi="fa-IR"/>
        </w:rPr>
        <w:t>1. طرف‌های متعاهد، روابط خود را بر پایه اصول برابری حاکمیت</w:t>
      </w:r>
      <w:r w:rsidR="00030925">
        <w:rPr>
          <w:rFonts w:hint="cs"/>
          <w:rtl/>
          <w:lang w:bidi="fa-IR"/>
        </w:rPr>
        <w:t>ی</w:t>
      </w:r>
      <w:r w:rsidRPr="00B66809">
        <w:rPr>
          <w:rtl/>
          <w:lang w:bidi="fa-IR"/>
        </w:rPr>
        <w:t>، تمامیت ارضی، استقلال، عدم مداخله در امور داخلی یکدیگر، احترام به حاکمیت، همکاری و اعتماد متقابل تحکیم خواهند بخشید.</w:t>
      </w:r>
    </w:p>
    <w:p w14:paraId="70F91D69" w14:textId="1E8154BE" w:rsidR="003A711F" w:rsidRPr="00B66809" w:rsidRDefault="003A711F" w:rsidP="00F54728">
      <w:pPr>
        <w:pStyle w:val="BodyText"/>
        <w:bidi/>
        <w:rPr>
          <w:lang w:bidi="fa-IR"/>
        </w:rPr>
      </w:pPr>
      <w:r w:rsidRPr="00B66809">
        <w:rPr>
          <w:rtl/>
          <w:lang w:bidi="fa-IR"/>
        </w:rPr>
        <w:t>2. طرف‌های متعاهد، اقداماتی را جهت ترویج متقابل اصول فوق</w:t>
      </w:r>
      <w:r w:rsidR="00F125A0">
        <w:rPr>
          <w:rFonts w:hint="cs"/>
          <w:rtl/>
          <w:lang w:bidi="fa-IR"/>
        </w:rPr>
        <w:t>‌</w:t>
      </w:r>
      <w:r w:rsidRPr="00B66809">
        <w:rPr>
          <w:rtl/>
          <w:lang w:bidi="fa-IR"/>
        </w:rPr>
        <w:t xml:space="preserve">الذکر در سطوح مختلف روابط </w:t>
      </w:r>
      <w:r w:rsidR="006C3FE3">
        <w:rPr>
          <w:rFonts w:hint="cs"/>
          <w:rtl/>
          <w:lang w:bidi="fa-IR"/>
        </w:rPr>
        <w:t xml:space="preserve">به صورت </w:t>
      </w:r>
      <w:r w:rsidRPr="00B66809">
        <w:rPr>
          <w:rtl/>
          <w:lang w:bidi="fa-IR"/>
        </w:rPr>
        <w:t>دوجانبه،‌ منطقه</w:t>
      </w:r>
      <w:r w:rsidR="006C3FE3">
        <w:rPr>
          <w:rFonts w:hint="cs"/>
          <w:rtl/>
          <w:lang w:bidi="fa-IR"/>
        </w:rPr>
        <w:t>‌</w:t>
      </w:r>
      <w:r w:rsidRPr="00B66809">
        <w:rPr>
          <w:rtl/>
          <w:lang w:bidi="fa-IR"/>
        </w:rPr>
        <w:t xml:space="preserve">ای و جهانی اتخاذ نموده و </w:t>
      </w:r>
      <w:r w:rsidR="00F62A71">
        <w:rPr>
          <w:rFonts w:hint="cs"/>
          <w:rtl/>
          <w:lang w:bidi="fa-IR"/>
        </w:rPr>
        <w:t xml:space="preserve">به </w:t>
      </w:r>
      <w:r w:rsidRPr="00B66809">
        <w:rPr>
          <w:rtl/>
          <w:lang w:bidi="fa-IR"/>
        </w:rPr>
        <w:t>سیاست</w:t>
      </w:r>
      <w:r w:rsidR="006C3FE3">
        <w:rPr>
          <w:rFonts w:hint="cs"/>
          <w:rtl/>
          <w:lang w:bidi="fa-IR"/>
        </w:rPr>
        <w:t>‌</w:t>
      </w:r>
      <w:r w:rsidRPr="00B66809">
        <w:rPr>
          <w:rtl/>
          <w:lang w:bidi="fa-IR"/>
        </w:rPr>
        <w:t xml:space="preserve">های </w:t>
      </w:r>
      <w:r w:rsidR="00F62A71">
        <w:rPr>
          <w:rFonts w:hint="cs"/>
          <w:rtl/>
          <w:lang w:bidi="fa-IR"/>
        </w:rPr>
        <w:t>منطبق با</w:t>
      </w:r>
      <w:r w:rsidRPr="00B66809">
        <w:rPr>
          <w:rtl/>
          <w:lang w:bidi="fa-IR"/>
        </w:rPr>
        <w:t xml:space="preserve"> این اصول </w:t>
      </w:r>
      <w:r w:rsidR="00F62A71" w:rsidRPr="00B66809">
        <w:rPr>
          <w:rtl/>
          <w:lang w:bidi="fa-IR"/>
        </w:rPr>
        <w:t xml:space="preserve">پایبند خواهند بود </w:t>
      </w:r>
      <w:r w:rsidR="00F62A71">
        <w:rPr>
          <w:rFonts w:hint="cs"/>
          <w:rtl/>
          <w:lang w:bidi="fa-IR"/>
        </w:rPr>
        <w:t>و آن</w:t>
      </w:r>
      <w:r w:rsidR="00E63621">
        <w:rPr>
          <w:rFonts w:hint="cs"/>
          <w:rtl/>
          <w:lang w:bidi="fa-IR"/>
        </w:rPr>
        <w:t>ها</w:t>
      </w:r>
      <w:r w:rsidR="00F62A71">
        <w:rPr>
          <w:rFonts w:hint="cs"/>
          <w:rtl/>
          <w:lang w:bidi="fa-IR"/>
        </w:rPr>
        <w:t xml:space="preserve"> </w:t>
      </w:r>
      <w:r w:rsidRPr="00B66809">
        <w:rPr>
          <w:rtl/>
          <w:lang w:bidi="fa-IR"/>
        </w:rPr>
        <w:t>را پیش خواهند برد.</w:t>
      </w:r>
    </w:p>
    <w:p w14:paraId="1FEA3AC9" w14:textId="0C9A851C" w:rsidR="003A711F" w:rsidRPr="00B66809" w:rsidRDefault="003A711F" w:rsidP="00F54728">
      <w:pPr>
        <w:pStyle w:val="BodyText"/>
        <w:bidi/>
        <w:rPr>
          <w:lang w:bidi="fa-IR"/>
        </w:rPr>
      </w:pPr>
      <w:r w:rsidRPr="00B66809">
        <w:rPr>
          <w:rtl/>
          <w:lang w:bidi="fa-IR"/>
        </w:rPr>
        <w:t xml:space="preserve">3. در صورتي كه هر يك از طرف‌هاي متعاهد در معرض تجاوز قرار گيرد، طرف متعاهد ديگر هيچ كمك نظامي يا کمک دیگر را به متجاوز، كه به تداوم تجاوز كمك كند، ارائه نخواهد كرد و به حصول اطمينان از اینكه اختلافات بوجود آمده بر اساس منشور ملل متحد و </w:t>
      </w:r>
      <w:r w:rsidRPr="00B66809">
        <w:rPr>
          <w:rtl/>
          <w:lang w:bidi="fa-IR"/>
        </w:rPr>
        <w:lastRenderedPageBreak/>
        <w:t xml:space="preserve">همچنین سایر قواعد قابل اعمال حقوق </w:t>
      </w:r>
      <w:r w:rsidR="00F125A0">
        <w:rPr>
          <w:rtl/>
          <w:lang w:bidi="fa-IR"/>
        </w:rPr>
        <w:t>بین‌الملل</w:t>
      </w:r>
      <w:r w:rsidRPr="00B66809">
        <w:rPr>
          <w:rtl/>
          <w:lang w:bidi="fa-IR"/>
        </w:rPr>
        <w:t xml:space="preserve"> حل و فصل گردد، كمك خواهد نمود.</w:t>
      </w:r>
    </w:p>
    <w:p w14:paraId="77DDEB63" w14:textId="2828E906" w:rsidR="003A711F" w:rsidRPr="00B66809" w:rsidRDefault="00561E81" w:rsidP="009C26E1">
      <w:pPr>
        <w:pStyle w:val="BodyText"/>
        <w:bidi/>
        <w:rPr>
          <w:rtl/>
          <w:lang w:bidi="fa-IR"/>
        </w:rPr>
      </w:pPr>
      <w:r w:rsidRPr="00B66809">
        <w:rPr>
          <w:rtl/>
          <w:lang w:bidi="fa-IR"/>
        </w:rPr>
        <w:t>4</w:t>
      </w:r>
      <w:r w:rsidR="003A711F" w:rsidRPr="00B66809">
        <w:rPr>
          <w:rtl/>
          <w:lang w:bidi="fa-IR"/>
        </w:rPr>
        <w:t xml:space="preserve">. طرف‌های متعاهد اجازه استفاده از قلمرو خود را برای حمایت از </w:t>
      </w:r>
      <w:r w:rsidR="009C26E1">
        <w:rPr>
          <w:rFonts w:hint="cs"/>
          <w:rtl/>
          <w:lang w:bidi="fa-IR"/>
        </w:rPr>
        <w:t xml:space="preserve">تحرکات </w:t>
      </w:r>
      <w:r w:rsidR="003A711F" w:rsidRPr="00B66809">
        <w:rPr>
          <w:rtl/>
          <w:lang w:bidi="fa-IR"/>
        </w:rPr>
        <w:t>جدایی‌طلبانه و سایر اقداماتی که ثبات و تمامیت ارضی طرف متعاهد دیگر را تهدید می‌کند و همچنین در راستای حمایت از اقدامات خصمانه علیه یکدیگر، نخواهند داد.</w:t>
      </w:r>
    </w:p>
    <w:p w14:paraId="179C21EA" w14:textId="77777777" w:rsidR="003A711F" w:rsidRPr="00B66809" w:rsidRDefault="003A711F" w:rsidP="00D87368">
      <w:pPr>
        <w:pStyle w:val="Heading2"/>
        <w:rPr>
          <w:rtl/>
          <w:lang w:bidi="fa-IR"/>
        </w:rPr>
      </w:pPr>
      <w:r w:rsidRPr="00B66809">
        <w:rPr>
          <w:rtl/>
          <w:lang w:bidi="fa-IR"/>
        </w:rPr>
        <w:t>ماده 4</w:t>
      </w:r>
    </w:p>
    <w:p w14:paraId="5BCDC5AE" w14:textId="77777777" w:rsidR="003A711F" w:rsidRPr="00B66809" w:rsidRDefault="003A711F" w:rsidP="00F240AB">
      <w:pPr>
        <w:pStyle w:val="BodyText"/>
        <w:bidi/>
        <w:rPr>
          <w:lang w:bidi="fa-IR"/>
        </w:rPr>
      </w:pPr>
      <w:r w:rsidRPr="00B66809">
        <w:rPr>
          <w:rtl/>
          <w:lang w:bidi="fa-IR"/>
        </w:rPr>
        <w:t>1. به منظور تقویت امنیت ملی و مقابله با تهدیدات مشترک، نهادهای اطلاعاتی و امنیتی طرف‌های متعاهد به تبادل اطلاعات و تجربیات و ارتقای سطح همکاری‌های خود خواهند پرداخت.</w:t>
      </w:r>
    </w:p>
    <w:p w14:paraId="00257C7B" w14:textId="77777777" w:rsidR="003A711F" w:rsidRPr="00B66809" w:rsidRDefault="003A711F" w:rsidP="00F240AB">
      <w:pPr>
        <w:pStyle w:val="BodyText"/>
        <w:bidi/>
        <w:rPr>
          <w:lang w:bidi="fa-IR"/>
        </w:rPr>
      </w:pPr>
      <w:r w:rsidRPr="00B66809">
        <w:rPr>
          <w:rtl/>
          <w:lang w:bidi="fa-IR"/>
        </w:rPr>
        <w:t>2. نهادهای اطلاعاتی و امنیتی طرف‌های متعاهد در چارچوب موافقتنامه‌های جداگانه همکاری خواهند کرد.</w:t>
      </w:r>
    </w:p>
    <w:p w14:paraId="39252D1C" w14:textId="77777777" w:rsidR="003A711F" w:rsidRPr="00B66809" w:rsidRDefault="003A711F" w:rsidP="00D87368">
      <w:pPr>
        <w:pStyle w:val="Heading2"/>
        <w:rPr>
          <w:lang w:bidi="fa-IR"/>
        </w:rPr>
      </w:pPr>
      <w:r w:rsidRPr="00B66809">
        <w:rPr>
          <w:rtl/>
          <w:lang w:bidi="fa-IR"/>
        </w:rPr>
        <w:t>ماده 5</w:t>
      </w:r>
    </w:p>
    <w:p w14:paraId="62406E60" w14:textId="47673D47" w:rsidR="003A711F" w:rsidRPr="00B66809" w:rsidRDefault="003A711F" w:rsidP="00D6201F">
      <w:pPr>
        <w:pStyle w:val="BodyText"/>
        <w:bidi/>
        <w:rPr>
          <w:lang w:bidi="fa-IR"/>
        </w:rPr>
      </w:pPr>
      <w:r w:rsidRPr="00B66809">
        <w:rPr>
          <w:rtl/>
          <w:lang w:bidi="fa-IR"/>
        </w:rPr>
        <w:t xml:space="preserve">1. به منظور توسعه همکاری نظامی بین نهادهای ذیربط خود، طرف‌های متعاهد نسبت به تهیه و اجرای توافقات </w:t>
      </w:r>
      <w:r w:rsidR="00D6201F">
        <w:rPr>
          <w:rFonts w:hint="cs"/>
          <w:rtl/>
          <w:lang w:bidi="fa-IR"/>
        </w:rPr>
        <w:t xml:space="preserve">مرتبط </w:t>
      </w:r>
      <w:r w:rsidRPr="00B66809">
        <w:rPr>
          <w:rtl/>
          <w:lang w:bidi="fa-IR"/>
        </w:rPr>
        <w:t>در چارچوب کارگروه همکاری‌های نظامی اقدام خواهند نمود.</w:t>
      </w:r>
    </w:p>
    <w:p w14:paraId="5CD753FB" w14:textId="7B15C028" w:rsidR="003A711F" w:rsidRPr="00B66809" w:rsidRDefault="003A711F" w:rsidP="00F240AB">
      <w:pPr>
        <w:pStyle w:val="BodyText"/>
        <w:bidi/>
        <w:rPr>
          <w:lang w:bidi="fa-IR"/>
        </w:rPr>
      </w:pPr>
      <w:r w:rsidRPr="00B66809">
        <w:rPr>
          <w:rtl/>
          <w:lang w:bidi="fa-IR"/>
        </w:rPr>
        <w:t>2. همکاری نظامی بین طرف‌های متعاهد طیف گسترده‌ای از موضوعات را از جمله تبادل هیئت‌های نظامی و کارشناسی، دیدار از بنادر توسط کشتی‌ها و شناورهای نظامی طرف‌های متعاهد، آموزش کارکنان نظامی، تبادل دانشجویان افسری و اساتید، شرکت - بر اساس توافق میان طرف‌های متعاهد - در</w:t>
      </w:r>
      <w:r w:rsidR="001835B0">
        <w:rPr>
          <w:rtl/>
          <w:lang w:bidi="fa-IR"/>
        </w:rPr>
        <w:t xml:space="preserve"> </w:t>
      </w:r>
      <w:r w:rsidRPr="00B66809">
        <w:rPr>
          <w:rtl/>
          <w:lang w:bidi="fa-IR"/>
        </w:rPr>
        <w:t xml:space="preserve">نمایشگاه‌های </w:t>
      </w:r>
      <w:r w:rsidR="00F125A0">
        <w:rPr>
          <w:rtl/>
          <w:lang w:bidi="fa-IR"/>
        </w:rPr>
        <w:t>بین‌الملل</w:t>
      </w:r>
      <w:r w:rsidRPr="00B66809">
        <w:rPr>
          <w:rtl/>
          <w:lang w:bidi="fa-IR"/>
        </w:rPr>
        <w:t>ی دفاعی به میزبانی طرف‌های متعاهد، برگزاری رقابت‌های مشترک ورزشی، رویدادهای فرهنگی و سایر رویدادها، عملیات مشترک امداد و نجات دریایی و همچنین مبارزه با دزدی دریایی و سرقت مسلحانه در دریا، در بر خواهد گرفت.</w:t>
      </w:r>
    </w:p>
    <w:p w14:paraId="4BBDAEBB" w14:textId="5AAE6F12" w:rsidR="003A711F" w:rsidRPr="00B66809" w:rsidRDefault="003A711F" w:rsidP="00F240AB">
      <w:pPr>
        <w:pStyle w:val="BodyText"/>
        <w:bidi/>
        <w:rPr>
          <w:lang w:bidi="fa-IR"/>
        </w:rPr>
      </w:pPr>
      <w:r w:rsidRPr="00B66809">
        <w:rPr>
          <w:rtl/>
          <w:lang w:bidi="fa-IR"/>
        </w:rPr>
        <w:t xml:space="preserve">3. طرف‌های متعاهد در برگزاری مانورهای مشترک نظامی در قلمرو هر دو طرف متعاهد و فراتر از آن با رضایت متقابل و با در نظر گرفتن قواعد قابل اعمال عموماً شناخته شده حقوق </w:t>
      </w:r>
      <w:r w:rsidR="00F125A0">
        <w:rPr>
          <w:rtl/>
          <w:lang w:bidi="fa-IR"/>
        </w:rPr>
        <w:t>بین‌الملل</w:t>
      </w:r>
      <w:r w:rsidRPr="00B66809">
        <w:rPr>
          <w:rtl/>
          <w:lang w:bidi="fa-IR"/>
        </w:rPr>
        <w:t>، تعامل نزدیک خواهند داشت.</w:t>
      </w:r>
    </w:p>
    <w:p w14:paraId="46E52103" w14:textId="48421440" w:rsidR="003A711F" w:rsidRDefault="003A711F" w:rsidP="00F240AB">
      <w:pPr>
        <w:pStyle w:val="BodyText"/>
        <w:bidi/>
        <w:rPr>
          <w:lang w:bidi="fa-IR"/>
        </w:rPr>
      </w:pPr>
      <w:r w:rsidRPr="00B66809">
        <w:rPr>
          <w:rtl/>
          <w:lang w:bidi="fa-IR"/>
        </w:rPr>
        <w:t>4. طرف‌های متعاهد در زمینه مقابله با تهدیدات نظامی و امنیتی مشترک دارای ماهیت دوجانبه و منطقه‌ای به رایزنی و همکاری خواهند پرداخت.</w:t>
      </w:r>
    </w:p>
    <w:p w14:paraId="2A0FAC66" w14:textId="77777777" w:rsidR="00C077F7" w:rsidRPr="00B66809" w:rsidRDefault="00C077F7" w:rsidP="00C077F7">
      <w:pPr>
        <w:pStyle w:val="BodyText"/>
        <w:bidi/>
        <w:rPr>
          <w:lang w:bidi="fa-IR"/>
        </w:rPr>
      </w:pPr>
    </w:p>
    <w:p w14:paraId="5F304B33" w14:textId="77777777" w:rsidR="003A711F" w:rsidRPr="00B66809" w:rsidRDefault="003A711F" w:rsidP="00D87368">
      <w:pPr>
        <w:pStyle w:val="Heading2"/>
        <w:rPr>
          <w:lang w:bidi="fa-IR"/>
        </w:rPr>
      </w:pPr>
      <w:r w:rsidRPr="00B66809">
        <w:rPr>
          <w:rtl/>
          <w:lang w:bidi="fa-IR"/>
        </w:rPr>
        <w:lastRenderedPageBreak/>
        <w:t>ماده 6</w:t>
      </w:r>
    </w:p>
    <w:p w14:paraId="5AC1DEEF" w14:textId="0F286B06" w:rsidR="003A711F" w:rsidRPr="00B66809" w:rsidRDefault="003A711F" w:rsidP="007973F5">
      <w:pPr>
        <w:pStyle w:val="BodyText"/>
        <w:bidi/>
        <w:rPr>
          <w:lang w:bidi="fa-IR"/>
        </w:rPr>
      </w:pPr>
      <w:r w:rsidRPr="00B66809">
        <w:rPr>
          <w:rtl/>
          <w:lang w:bidi="fa-IR"/>
        </w:rPr>
        <w:t>1. در چارچوب یک مشارکت جامع، بلندمدت و راهبردی، طرفهای متعاهد تعهد خود را به توسعه همکاری در زمینه</w:t>
      </w:r>
      <w:r w:rsidRPr="00B66809">
        <w:rPr>
          <w:strike/>
          <w:rtl/>
          <w:lang w:bidi="fa-IR"/>
        </w:rPr>
        <w:t>‌</w:t>
      </w:r>
      <w:r w:rsidRPr="00B66809">
        <w:rPr>
          <w:rtl/>
          <w:lang w:bidi="fa-IR"/>
        </w:rPr>
        <w:t xml:space="preserve"> نظامی-فنی بر اساس موافقتنامه‌های </w:t>
      </w:r>
      <w:r w:rsidR="00FC0022">
        <w:rPr>
          <w:rFonts w:hint="cs"/>
          <w:rtl/>
          <w:lang w:bidi="fa-IR"/>
        </w:rPr>
        <w:t>مرتبط</w:t>
      </w:r>
      <w:r w:rsidRPr="00B66809">
        <w:rPr>
          <w:rtl/>
          <w:lang w:bidi="fa-IR"/>
        </w:rPr>
        <w:t xml:space="preserve"> بین خود با در نظر گرفتن منافع متقابل و تعهدات بین‌المللی خود تأیید خواهند نمود و </w:t>
      </w:r>
      <w:r w:rsidR="00FC0022">
        <w:rPr>
          <w:rFonts w:hint="cs"/>
          <w:rtl/>
          <w:lang w:bidi="fa-IR"/>
        </w:rPr>
        <w:t xml:space="preserve">این </w:t>
      </w:r>
      <w:r w:rsidRPr="00B66809">
        <w:rPr>
          <w:rtl/>
          <w:lang w:bidi="fa-IR"/>
        </w:rPr>
        <w:t>همکاری را به عنوان عنصر مهمی در حفظ امنیت منطقه‌ای و جهانی مد نظر قرار خواهند داد.</w:t>
      </w:r>
    </w:p>
    <w:p w14:paraId="5A9256E2" w14:textId="77777777" w:rsidR="003A711F" w:rsidRPr="00B66809" w:rsidRDefault="003A711F" w:rsidP="00F240AB">
      <w:pPr>
        <w:pStyle w:val="BodyText"/>
        <w:bidi/>
        <w:rPr>
          <w:rtl/>
          <w:lang w:bidi="fa-IR"/>
        </w:rPr>
      </w:pPr>
      <w:r w:rsidRPr="00B66809">
        <w:rPr>
          <w:rtl/>
          <w:lang w:bidi="fa-IR"/>
        </w:rPr>
        <w:t>2. به منظور حصول اطمینان از هماهنگی مناسب و توسعه بیشتر همکاری‌های نظامی-فنی دوجانبه، طرف‌های متعاهد نشست‌های نهادهای کاری مربوطه را به صورت سالانه برگزار خواهند نمود.</w:t>
      </w:r>
    </w:p>
    <w:p w14:paraId="3B1BF0B2" w14:textId="77777777" w:rsidR="003A711F" w:rsidRPr="00B66809" w:rsidRDefault="003A711F" w:rsidP="00D87368">
      <w:pPr>
        <w:pStyle w:val="Heading2"/>
        <w:rPr>
          <w:lang w:bidi="fa-IR"/>
        </w:rPr>
      </w:pPr>
      <w:r w:rsidRPr="00B66809">
        <w:rPr>
          <w:rtl/>
          <w:lang w:bidi="fa-IR"/>
        </w:rPr>
        <w:t>ماده 7</w:t>
      </w:r>
    </w:p>
    <w:p w14:paraId="39EDB947" w14:textId="0E093487" w:rsidR="003A711F" w:rsidRPr="00B66809" w:rsidRDefault="003A711F" w:rsidP="00F240AB">
      <w:pPr>
        <w:pStyle w:val="BodyText"/>
        <w:bidi/>
        <w:rPr>
          <w:lang w:bidi="fa-IR"/>
        </w:rPr>
      </w:pPr>
      <w:r w:rsidRPr="00B66809">
        <w:rPr>
          <w:rtl/>
          <w:lang w:bidi="fa-IR"/>
        </w:rPr>
        <w:t xml:space="preserve">1. طرف‌های متعاهد در زمینه مبارزه با تروریسم </w:t>
      </w:r>
      <w:r w:rsidR="00F125A0">
        <w:rPr>
          <w:rtl/>
          <w:lang w:bidi="fa-IR"/>
        </w:rPr>
        <w:t>بین‌الملل</w:t>
      </w:r>
      <w:r w:rsidRPr="00B66809">
        <w:rPr>
          <w:rtl/>
          <w:lang w:bidi="fa-IR"/>
        </w:rPr>
        <w:t>ی و سایر چالش</w:t>
      </w:r>
      <w:r w:rsidRPr="00B66809">
        <w:rPr>
          <w:rFonts w:ascii="Cambria" w:hAnsi="Cambria" w:cs="Cambria"/>
          <w:rtl/>
          <w:lang w:bidi="fa-IR"/>
        </w:rPr>
        <w:t> </w:t>
      </w:r>
      <w:r w:rsidRPr="00B66809">
        <w:rPr>
          <w:rtl/>
          <w:lang w:bidi="fa-IR"/>
        </w:rPr>
        <w:t>ها و تهدیدها به ویژه افراط گرایی، جرائم سازمان یافته فراملی، قاچاق انسان و گروگان گیری، مهاجرت غیرقانونی، جریان‌های</w:t>
      </w:r>
      <w:r w:rsidRPr="00B66809">
        <w:rPr>
          <w:rFonts w:ascii="Cambria" w:hAnsi="Cambria" w:cs="Times New Roman"/>
          <w:rtl/>
          <w:lang w:bidi="fa-IR"/>
        </w:rPr>
        <w:t xml:space="preserve"> </w:t>
      </w:r>
      <w:r w:rsidRPr="00B66809">
        <w:rPr>
          <w:rtl/>
          <w:lang w:bidi="fa-IR"/>
        </w:rPr>
        <w:t>مالی غیر قانونی، قانونی ساختن عواید ناشی از جرم (پولشویی)، تأمین مالی تروریسم و اشاعه سلاح‌های کشتار جمعی، قاچاق کالا، پول، ابزارهای پولی، اموال تاریخی و فرهنگی، تسلیحات، مواد مخدر، مواد روانگردان و پیش سازهای آنها، تبادل اطلاعات عملیاتی و تجربیات در زمینه مرزبانی، به صورت دوجانبه و چندجانبه همکاری خواهند نمود.</w:t>
      </w:r>
    </w:p>
    <w:p w14:paraId="0CC13DA5" w14:textId="697D1E6C" w:rsidR="00445464" w:rsidRDefault="003A711F" w:rsidP="007A11B4">
      <w:pPr>
        <w:pStyle w:val="BodyText"/>
        <w:bidi/>
        <w:rPr>
          <w:lang w:bidi="fa-IR"/>
        </w:rPr>
      </w:pPr>
      <w:r w:rsidRPr="00B66809">
        <w:rPr>
          <w:rtl/>
          <w:lang w:bidi="fa-IR"/>
        </w:rPr>
        <w:t xml:space="preserve">2. </w:t>
      </w:r>
      <w:r w:rsidR="00445464" w:rsidRPr="00B66809">
        <w:rPr>
          <w:rtl/>
          <w:lang w:bidi="fa-IR"/>
        </w:rPr>
        <w:t>طرف‌های متعاهد مواضع خود را هماهنگ خواهند کرد و تلاش‌های مشترک برای مبارزه با چالش‌ها و تهدیدات م</w:t>
      </w:r>
      <w:r w:rsidR="007A11B4">
        <w:rPr>
          <w:rFonts w:hint="cs"/>
          <w:rtl/>
          <w:lang w:bidi="fa-IR"/>
        </w:rPr>
        <w:t xml:space="preserve">ذکور </w:t>
      </w:r>
      <w:r w:rsidR="00445464" w:rsidRPr="00B66809">
        <w:rPr>
          <w:rtl/>
          <w:lang w:bidi="fa-IR"/>
        </w:rPr>
        <w:t xml:space="preserve">در مجامع بین‌المللی ذیربط </w:t>
      </w:r>
      <w:r w:rsidR="007A11B4">
        <w:rPr>
          <w:rFonts w:hint="cs"/>
          <w:rtl/>
          <w:lang w:bidi="fa-IR"/>
        </w:rPr>
        <w:t xml:space="preserve">را </w:t>
      </w:r>
      <w:r w:rsidR="00445464" w:rsidRPr="00B66809">
        <w:rPr>
          <w:rtl/>
          <w:lang w:bidi="fa-IR"/>
        </w:rPr>
        <w:t>افزایش خواهند داد و همچنین در چارچوب سازمان پلیس جنایی بین‌المللی (اینترپل) همکاری خواهند نمود.</w:t>
      </w:r>
    </w:p>
    <w:p w14:paraId="70A2631C" w14:textId="4CA8EC3F" w:rsidR="003A711F" w:rsidRPr="00B66809" w:rsidRDefault="00445464" w:rsidP="00F8506C">
      <w:pPr>
        <w:pStyle w:val="BodyText"/>
        <w:bidi/>
        <w:rPr>
          <w:lang w:bidi="fa-IR"/>
        </w:rPr>
      </w:pPr>
      <w:r>
        <w:rPr>
          <w:rFonts w:hint="cs"/>
          <w:rtl/>
          <w:lang w:bidi="fa-IR"/>
        </w:rPr>
        <w:t xml:space="preserve">3. </w:t>
      </w:r>
      <w:r w:rsidR="003A711F" w:rsidRPr="00B66809">
        <w:rPr>
          <w:rtl/>
          <w:lang w:bidi="fa-IR"/>
        </w:rPr>
        <w:t>طرف‌های متعاهد از تعامل در زمینه حفاظت از نظم عمومی و حفظ امنیت عمومی، حفاظت از تأسیسات مهم دولتی و کنترل دولتی بر</w:t>
      </w:r>
      <w:r w:rsidR="00F8506C">
        <w:rPr>
          <w:rFonts w:hint="cs"/>
          <w:rtl/>
          <w:lang w:bidi="fa-IR"/>
        </w:rPr>
        <w:t xml:space="preserve"> انتقال </w:t>
      </w:r>
      <w:r w:rsidR="003A711F" w:rsidRPr="00B66809">
        <w:rPr>
          <w:rtl/>
          <w:lang w:bidi="fa-IR"/>
        </w:rPr>
        <w:t>تسلیحات حمایت خواهند کرد.</w:t>
      </w:r>
    </w:p>
    <w:p w14:paraId="20C12BC6" w14:textId="5B880609" w:rsidR="003A711F" w:rsidRPr="00B66809" w:rsidRDefault="003A711F" w:rsidP="00003FE0">
      <w:pPr>
        <w:pStyle w:val="BodyText"/>
        <w:bidi/>
        <w:rPr>
          <w:lang w:bidi="fa-IR"/>
        </w:rPr>
      </w:pPr>
      <w:r w:rsidRPr="00B66809">
        <w:rPr>
          <w:rtl/>
          <w:lang w:bidi="fa-IR"/>
        </w:rPr>
        <w:t xml:space="preserve">4. طرف‌های متعاهد در اجرای همکاری‌های مندرج در این ماده، </w:t>
      </w:r>
      <w:r w:rsidR="00003FE0">
        <w:rPr>
          <w:rFonts w:hint="cs"/>
          <w:rtl/>
          <w:lang w:bidi="fa-IR"/>
        </w:rPr>
        <w:t xml:space="preserve">وفق </w:t>
      </w:r>
      <w:r w:rsidRPr="00B66809">
        <w:rPr>
          <w:rtl/>
          <w:lang w:bidi="fa-IR"/>
        </w:rPr>
        <w:t xml:space="preserve">قوانین ملی و مفاد معاهدات </w:t>
      </w:r>
      <w:r w:rsidR="00F125A0">
        <w:rPr>
          <w:rtl/>
          <w:lang w:bidi="fa-IR"/>
        </w:rPr>
        <w:t>بین‌الملل</w:t>
      </w:r>
      <w:r w:rsidRPr="00B66809">
        <w:rPr>
          <w:rtl/>
          <w:lang w:bidi="fa-IR"/>
        </w:rPr>
        <w:t>ی که عضو آنها هستند، خواهند بود.</w:t>
      </w:r>
    </w:p>
    <w:p w14:paraId="2DB9157C" w14:textId="77777777" w:rsidR="003A711F" w:rsidRPr="00B66809" w:rsidRDefault="003A711F" w:rsidP="00D87368">
      <w:pPr>
        <w:pStyle w:val="Heading2"/>
        <w:rPr>
          <w:lang w:bidi="fa-IR"/>
        </w:rPr>
      </w:pPr>
      <w:r w:rsidRPr="00B66809">
        <w:rPr>
          <w:rtl/>
          <w:lang w:bidi="fa-IR"/>
        </w:rPr>
        <w:t>ماده 8</w:t>
      </w:r>
    </w:p>
    <w:p w14:paraId="307A059F" w14:textId="77777777" w:rsidR="003A711F" w:rsidRPr="00B66809" w:rsidRDefault="003A711F" w:rsidP="00F240AB">
      <w:pPr>
        <w:pStyle w:val="BodyText"/>
        <w:bidi/>
        <w:rPr>
          <w:lang w:bidi="fa-IR"/>
        </w:rPr>
      </w:pPr>
      <w:r w:rsidRPr="00B66809">
        <w:rPr>
          <w:rtl/>
          <w:lang w:bidi="fa-IR"/>
        </w:rPr>
        <w:t>1. طرف‌های متعاهد از حقوق و منافع مشروع شهروندان خود در قلمرو طرف‌های متعاهد حمایت خواهند کرد.</w:t>
      </w:r>
    </w:p>
    <w:p w14:paraId="2E0FF5CA" w14:textId="23B36188" w:rsidR="006F1396" w:rsidRPr="00B66809" w:rsidRDefault="003A711F" w:rsidP="00C077F7">
      <w:pPr>
        <w:pStyle w:val="BodyText"/>
        <w:bidi/>
        <w:rPr>
          <w:lang w:bidi="fa-IR"/>
        </w:rPr>
      </w:pPr>
      <w:r w:rsidRPr="00B66809">
        <w:rPr>
          <w:rtl/>
          <w:lang w:bidi="fa-IR"/>
        </w:rPr>
        <w:t xml:space="preserve">2. طرف‌های متعاهد </w:t>
      </w:r>
      <w:r w:rsidR="009850F6" w:rsidRPr="00B66809">
        <w:rPr>
          <w:rtl/>
          <w:lang w:bidi="fa-IR"/>
        </w:rPr>
        <w:t xml:space="preserve">همکاری </w:t>
      </w:r>
      <w:r w:rsidRPr="00B66809">
        <w:rPr>
          <w:rtl/>
          <w:lang w:bidi="fa-IR"/>
        </w:rPr>
        <w:t>در تمام زمینه‌های حقوقی مورد علاقه متقابل</w:t>
      </w:r>
      <w:r w:rsidR="009850F6" w:rsidRPr="009850F6">
        <w:rPr>
          <w:rtl/>
          <w:lang w:bidi="fa-IR"/>
        </w:rPr>
        <w:t xml:space="preserve"> </w:t>
      </w:r>
      <w:r w:rsidR="009850F6" w:rsidRPr="00B66809">
        <w:rPr>
          <w:rtl/>
          <w:lang w:bidi="fa-IR"/>
        </w:rPr>
        <w:t>را</w:t>
      </w:r>
      <w:r w:rsidRPr="00B66809">
        <w:rPr>
          <w:rtl/>
          <w:lang w:bidi="fa-IR"/>
        </w:rPr>
        <w:t xml:space="preserve"> به ویژه در زمینه ارائه معاضدت حقوقی در امور مدنی و کیفری، استرداد و انتقال محکومین به حبس، </w:t>
      </w:r>
      <w:r w:rsidRPr="00B66809">
        <w:rPr>
          <w:rtl/>
          <w:lang w:bidi="fa-IR"/>
        </w:rPr>
        <w:lastRenderedPageBreak/>
        <w:t xml:space="preserve">و اجرای ترتیبات مربوط به بازپس گیری اموال تحصیل شده از طریق ارتکاب جرم، </w:t>
      </w:r>
      <w:r w:rsidR="00261D28">
        <w:rPr>
          <w:rFonts w:hint="cs"/>
          <w:rtl/>
          <w:lang w:bidi="fa-IR"/>
        </w:rPr>
        <w:t xml:space="preserve">گسترش </w:t>
      </w:r>
      <w:r w:rsidRPr="00B66809">
        <w:rPr>
          <w:rtl/>
          <w:lang w:bidi="fa-IR"/>
        </w:rPr>
        <w:t>خواهند داد.</w:t>
      </w:r>
    </w:p>
    <w:p w14:paraId="4913F215" w14:textId="77777777" w:rsidR="003A711F" w:rsidRPr="00B66809" w:rsidRDefault="003A711F" w:rsidP="00D87368">
      <w:pPr>
        <w:pStyle w:val="Heading2"/>
        <w:rPr>
          <w:lang w:bidi="fa-IR"/>
        </w:rPr>
      </w:pPr>
      <w:r w:rsidRPr="00B66809">
        <w:rPr>
          <w:rtl/>
          <w:lang w:bidi="fa-IR"/>
        </w:rPr>
        <w:t>ماده 9</w:t>
      </w:r>
    </w:p>
    <w:p w14:paraId="1D3AF742" w14:textId="518196D8" w:rsidR="003A711F" w:rsidRPr="00B66809" w:rsidRDefault="003A711F" w:rsidP="00001D40">
      <w:pPr>
        <w:pStyle w:val="BodyText"/>
        <w:bidi/>
        <w:rPr>
          <w:lang w:bidi="fa-IR"/>
        </w:rPr>
      </w:pPr>
      <w:r w:rsidRPr="00B66809">
        <w:rPr>
          <w:rtl/>
          <w:lang w:bidi="fa-IR"/>
        </w:rPr>
        <w:t>1. با تأسی از اهداف حفظ صلح و امنیت بین‌المللی، طرف‌های متعاهد در چارچوب سازمان‌های بین‌المللی، از جمله سازمان ملل متحد و کارگزاری‌های تخصصی وابسته به آن، در مورد مسائل جهانی و منطقه‌ای که ممکن است به طور مستقیم یا غیرمستقیم، چالشی برای منافع و امنیت مشترک طرف‌های متعاهد باشد، رایزنی و همکاری خواهند کرد.</w:t>
      </w:r>
    </w:p>
    <w:p w14:paraId="7A2C5A77" w14:textId="276B4059" w:rsidR="003A711F" w:rsidRPr="00B66809" w:rsidRDefault="003A711F" w:rsidP="00F240AB">
      <w:pPr>
        <w:pStyle w:val="BodyText"/>
        <w:bidi/>
        <w:rPr>
          <w:rtl/>
          <w:lang w:bidi="fa-IR"/>
        </w:rPr>
      </w:pPr>
      <w:r w:rsidRPr="00B66809">
        <w:rPr>
          <w:rtl/>
          <w:lang w:bidi="fa-IR"/>
        </w:rPr>
        <w:t xml:space="preserve">2. طرف‌های متعاهد در خصوص عضویت هر یک از طرف‌های متعاهد در سازمان‌های </w:t>
      </w:r>
      <w:r w:rsidR="00F125A0">
        <w:rPr>
          <w:rtl/>
          <w:lang w:bidi="fa-IR"/>
        </w:rPr>
        <w:t>بین‌الملل</w:t>
      </w:r>
      <w:r w:rsidRPr="00B66809">
        <w:rPr>
          <w:rtl/>
          <w:lang w:bidi="fa-IR"/>
        </w:rPr>
        <w:t>ی و منطقه</w:t>
      </w:r>
      <w:r w:rsidRPr="00B66809">
        <w:rPr>
          <w:rFonts w:ascii="Calibri" w:hAnsi="Calibri" w:cs="Calibri"/>
          <w:rtl/>
          <w:lang w:bidi="fa-IR"/>
        </w:rPr>
        <w:t> </w:t>
      </w:r>
      <w:r w:rsidRPr="00B66809">
        <w:rPr>
          <w:rtl/>
          <w:lang w:bidi="fa-IR"/>
        </w:rPr>
        <w:t>ای مربوطه بر مبنای عمل متقابل همکاری و از آن حمایت خواهند کرد.</w:t>
      </w:r>
    </w:p>
    <w:p w14:paraId="12978FFA" w14:textId="77777777" w:rsidR="003A711F" w:rsidRPr="00B66809" w:rsidRDefault="003A711F" w:rsidP="00D87368">
      <w:pPr>
        <w:pStyle w:val="Heading2"/>
        <w:rPr>
          <w:lang w:bidi="fa-IR"/>
        </w:rPr>
      </w:pPr>
      <w:r w:rsidRPr="00B66809">
        <w:rPr>
          <w:rtl/>
          <w:lang w:bidi="fa-IR"/>
        </w:rPr>
        <w:t>ماده 10</w:t>
      </w:r>
    </w:p>
    <w:p w14:paraId="5B7B3054" w14:textId="103CCC9F" w:rsidR="003A711F" w:rsidRPr="00B66809" w:rsidRDefault="003A711F" w:rsidP="00D857A4">
      <w:pPr>
        <w:pStyle w:val="BodyText"/>
        <w:bidi/>
        <w:rPr>
          <w:lang w:bidi="fa-IR"/>
        </w:rPr>
      </w:pPr>
      <w:r w:rsidRPr="00B66809">
        <w:rPr>
          <w:rtl/>
          <w:lang w:bidi="fa-IR"/>
        </w:rPr>
        <w:t>طرف‌های متعاهد در زمینه کنترل تسلیحات، خلع</w:t>
      </w:r>
      <w:r w:rsidRPr="00B66809">
        <w:rPr>
          <w:rFonts w:ascii="Cambria" w:hAnsi="Cambria" w:cs="Cambria"/>
          <w:rtl/>
          <w:lang w:bidi="fa-IR"/>
        </w:rPr>
        <w:t> </w:t>
      </w:r>
      <w:r w:rsidRPr="00B66809">
        <w:rPr>
          <w:rtl/>
          <w:lang w:bidi="fa-IR"/>
        </w:rPr>
        <w:t xml:space="preserve">سلاح، عدم اشاعه و مسائل امنیت بین‌المللی در چارچوب معاهدات بین‌المللی و سازمان‌های بین‌المللی مرتبط که عضو آنها هستند، همکاری نزدیک </w:t>
      </w:r>
      <w:r w:rsidR="00975F0F">
        <w:rPr>
          <w:rFonts w:hint="cs"/>
          <w:rtl/>
          <w:lang w:bidi="fa-IR"/>
        </w:rPr>
        <w:t xml:space="preserve">خواهند نمود </w:t>
      </w:r>
      <w:r w:rsidRPr="00B66809">
        <w:rPr>
          <w:rtl/>
          <w:lang w:bidi="fa-IR"/>
        </w:rPr>
        <w:t>و در مورد این موضوعات رایزنی‌های منظم خواهند داشت.</w:t>
      </w:r>
    </w:p>
    <w:p w14:paraId="1FF9DD6F" w14:textId="77777777" w:rsidR="003A711F" w:rsidRPr="00B66809" w:rsidRDefault="003A711F" w:rsidP="00D87368">
      <w:pPr>
        <w:pStyle w:val="Heading2"/>
        <w:rPr>
          <w:lang w:bidi="fa-IR"/>
        </w:rPr>
      </w:pPr>
      <w:r w:rsidRPr="00B66809">
        <w:rPr>
          <w:rtl/>
          <w:lang w:bidi="fa-IR"/>
        </w:rPr>
        <w:t>ماده 11</w:t>
      </w:r>
    </w:p>
    <w:p w14:paraId="4FB0B9C6" w14:textId="737FE05B" w:rsidR="003A711F" w:rsidRPr="00B66809" w:rsidRDefault="003A711F" w:rsidP="0031078C">
      <w:pPr>
        <w:pStyle w:val="BodyText"/>
        <w:bidi/>
        <w:rPr>
          <w:lang w:bidi="fa-IR"/>
        </w:rPr>
      </w:pPr>
      <w:r w:rsidRPr="00B66809">
        <w:rPr>
          <w:rtl/>
          <w:lang w:bidi="fa-IR"/>
        </w:rPr>
        <w:t>1. طرف‌های متعاهد، بر اساس موافقتنامه بین دولت جمهوری اسلامی ایران و دولت فدراسیون روسیه در خصوص همکاری در حوزه امنیت اطلاعات مورخ</w:t>
      </w:r>
      <w:r w:rsidR="0031078C" w:rsidRPr="00B66809">
        <w:rPr>
          <w:rtl/>
          <w:lang w:bidi="fa-IR"/>
        </w:rPr>
        <w:t xml:space="preserve"> 7 بهمن 1399 هجری شمسی</w:t>
      </w:r>
      <w:r w:rsidRPr="00B66809">
        <w:rPr>
          <w:rtl/>
          <w:lang w:bidi="fa-IR"/>
        </w:rPr>
        <w:t xml:space="preserve"> (برابر با</w:t>
      </w:r>
      <w:r w:rsidR="0031078C" w:rsidRPr="00B66809">
        <w:rPr>
          <w:rtl/>
          <w:lang w:bidi="fa-IR"/>
        </w:rPr>
        <w:t xml:space="preserve"> 26 ژانویه 2021 میلادی</w:t>
      </w:r>
      <w:r w:rsidRPr="00B66809">
        <w:rPr>
          <w:rtl/>
          <w:lang w:bidi="fa-IR"/>
        </w:rPr>
        <w:t xml:space="preserve">)، نسبت به همکاری‌های سیاسی و عملی در زمینه امنیت اطلاعات </w:t>
      </w:r>
      <w:r w:rsidR="00F125A0">
        <w:rPr>
          <w:rtl/>
          <w:lang w:bidi="fa-IR"/>
        </w:rPr>
        <w:t>بین‌الملل</w:t>
      </w:r>
      <w:r w:rsidRPr="00B66809">
        <w:rPr>
          <w:rtl/>
          <w:lang w:bidi="fa-IR"/>
        </w:rPr>
        <w:t>ی اقدام خواهند نمود.</w:t>
      </w:r>
    </w:p>
    <w:p w14:paraId="49D3C196" w14:textId="258B4C67" w:rsidR="003A711F" w:rsidRPr="00B66809" w:rsidRDefault="003A711F" w:rsidP="00F240AB">
      <w:pPr>
        <w:pStyle w:val="BodyText"/>
        <w:bidi/>
        <w:rPr>
          <w:lang w:bidi="fa-IR"/>
        </w:rPr>
      </w:pPr>
      <w:r w:rsidRPr="00B66809">
        <w:rPr>
          <w:rtl/>
          <w:lang w:bidi="fa-IR"/>
        </w:rPr>
        <w:t xml:space="preserve">2. طرف‌های متعاهد به ایجاد یک سیستم امنیت اطلاعات </w:t>
      </w:r>
      <w:r w:rsidR="00F125A0">
        <w:rPr>
          <w:rtl/>
          <w:lang w:bidi="fa-IR"/>
        </w:rPr>
        <w:t>بین‌الملل</w:t>
      </w:r>
      <w:r w:rsidRPr="00B66809">
        <w:rPr>
          <w:rtl/>
          <w:lang w:bidi="fa-IR"/>
        </w:rPr>
        <w:t>ی و یک رژیم حقوقی الزام</w:t>
      </w:r>
      <w:r w:rsidRPr="00B66809">
        <w:rPr>
          <w:rFonts w:ascii="Calibri" w:hAnsi="Calibri" w:cs="Calibri"/>
          <w:rtl/>
          <w:lang w:bidi="fa-IR"/>
        </w:rPr>
        <w:t> </w:t>
      </w:r>
      <w:r w:rsidRPr="00B66809">
        <w:rPr>
          <w:rtl/>
          <w:lang w:bidi="fa-IR"/>
        </w:rPr>
        <w:t>آور تحت لوای سازمان ملل متحد جهت پیشگیری از اختلافات و حل و فصل مسالمت</w:t>
      </w:r>
      <w:r w:rsidRPr="00B66809">
        <w:rPr>
          <w:rFonts w:ascii="Calibri" w:hAnsi="Calibri" w:cs="Calibri"/>
          <w:rtl/>
          <w:lang w:bidi="fa-IR"/>
        </w:rPr>
        <w:t> </w:t>
      </w:r>
      <w:r w:rsidRPr="00B66809">
        <w:rPr>
          <w:rtl/>
          <w:lang w:bidi="fa-IR"/>
        </w:rPr>
        <w:t>آمیز آنها بر اساس اصول برابری حاکمیت</w:t>
      </w:r>
      <w:r w:rsidR="00A73220">
        <w:rPr>
          <w:rFonts w:hint="cs"/>
          <w:rtl/>
          <w:lang w:bidi="fa-IR"/>
        </w:rPr>
        <w:t>ی</w:t>
      </w:r>
      <w:r w:rsidRPr="00B66809">
        <w:rPr>
          <w:rtl/>
          <w:lang w:bidi="fa-IR"/>
        </w:rPr>
        <w:t xml:space="preserve"> و عدم مداخله در امور داخلی دولتها مساعدت خواهند نمود.</w:t>
      </w:r>
    </w:p>
    <w:p w14:paraId="5BB67D78" w14:textId="6B6A2B9D" w:rsidR="003A711F" w:rsidRPr="00B66809" w:rsidRDefault="003A711F" w:rsidP="003320CC">
      <w:pPr>
        <w:pStyle w:val="BodyText"/>
        <w:bidi/>
        <w:rPr>
          <w:lang w:bidi="fa-IR"/>
        </w:rPr>
      </w:pPr>
      <w:r w:rsidRPr="00B66809">
        <w:rPr>
          <w:rtl/>
          <w:lang w:bidi="fa-IR"/>
        </w:rPr>
        <w:t xml:space="preserve">3. طرف‌های متعاهد در چارچوب سازمان‌های </w:t>
      </w:r>
      <w:r w:rsidR="00F125A0">
        <w:rPr>
          <w:rtl/>
          <w:lang w:bidi="fa-IR"/>
        </w:rPr>
        <w:t>بین‌الملل</w:t>
      </w:r>
      <w:r w:rsidRPr="00B66809">
        <w:rPr>
          <w:rtl/>
          <w:lang w:bidi="fa-IR"/>
        </w:rPr>
        <w:t xml:space="preserve">ی و سایر </w:t>
      </w:r>
      <w:r w:rsidR="003320CC">
        <w:rPr>
          <w:rFonts w:hint="cs"/>
          <w:rtl/>
          <w:lang w:bidi="fa-IR"/>
        </w:rPr>
        <w:t>مجامع</w:t>
      </w:r>
      <w:r w:rsidRPr="00B66809">
        <w:rPr>
          <w:rtl/>
          <w:lang w:bidi="fa-IR"/>
        </w:rPr>
        <w:t xml:space="preserve"> مذاکراتی همکاری را در زمینه مقابله با استفاده از فناوریهای اطلاعات و ارتباطات برای مقاصد مجرمانه گسترش خواهند داد، اقدامات را هماهنگ و ابتکارات را مشترکاً پیش خواهند برد. طرف‌های متعاهد نسبت به تقویت حاکمیت ملی در فضای اطلاعاتی بین‌المللی مساعدت خواهند نمود، تبادل </w:t>
      </w:r>
      <w:r w:rsidRPr="00B66809">
        <w:rPr>
          <w:rtl/>
          <w:lang w:bidi="fa-IR"/>
        </w:rPr>
        <w:lastRenderedPageBreak/>
        <w:t>اطلاعات خواهند داشت و شرایطی را برای همکاری بین مراجع ذی‌صلاح طرف‌های متعاهد فراهم خواهند ساخت.</w:t>
      </w:r>
    </w:p>
    <w:p w14:paraId="02F8469B" w14:textId="32EECB4C" w:rsidR="003A711F" w:rsidRPr="00B66809" w:rsidRDefault="003A711F" w:rsidP="0094130C">
      <w:pPr>
        <w:pStyle w:val="BodyText"/>
        <w:bidi/>
        <w:rPr>
          <w:lang w:bidi="fa-IR"/>
        </w:rPr>
      </w:pPr>
      <w:r w:rsidRPr="00B66809">
        <w:rPr>
          <w:rtl/>
          <w:lang w:bidi="fa-IR"/>
        </w:rPr>
        <w:t xml:space="preserve">4. طرف‌های متعاهد از بین‌المللی‌سازی مدیریت شبکه اطلاعات و </w:t>
      </w:r>
      <w:r w:rsidR="003320CC">
        <w:rPr>
          <w:rFonts w:hint="cs"/>
          <w:rtl/>
          <w:lang w:bidi="fa-IR"/>
        </w:rPr>
        <w:t xml:space="preserve">ارتباطات </w:t>
      </w:r>
      <w:r w:rsidRPr="00B66809">
        <w:rPr>
          <w:rtl/>
          <w:lang w:bidi="fa-IR"/>
        </w:rPr>
        <w:t xml:space="preserve">اینترنت و از حقوق برابر برای دولت‌ها در مدیریت آن حمایت خواهند کرد، هرگونه تلاش برای محدود کردن حق حاکمیتی برای تنظیم و تضمین ایمنی بخش‌های ملی شبکه جهانی را غیرقابل قبول خواهند دانست، و به مشارکت فعالانه‌تر در اتحادیه </w:t>
      </w:r>
      <w:r w:rsidR="00F125A0">
        <w:rPr>
          <w:rtl/>
          <w:lang w:bidi="fa-IR"/>
        </w:rPr>
        <w:t>بین‌الملل</w:t>
      </w:r>
      <w:r w:rsidRPr="00B66809">
        <w:rPr>
          <w:rtl/>
          <w:lang w:bidi="fa-IR"/>
        </w:rPr>
        <w:t xml:space="preserve">ی مخابرات </w:t>
      </w:r>
      <w:r w:rsidR="0094130C">
        <w:rPr>
          <w:rFonts w:hint="cs"/>
          <w:rtl/>
          <w:lang w:bidi="fa-IR"/>
        </w:rPr>
        <w:t xml:space="preserve">برای </w:t>
      </w:r>
      <w:r w:rsidRPr="00B66809">
        <w:rPr>
          <w:rtl/>
          <w:lang w:bidi="fa-IR"/>
        </w:rPr>
        <w:t>حل این مسائل علاقه نشان خواهند داد.</w:t>
      </w:r>
    </w:p>
    <w:p w14:paraId="09B94BE7" w14:textId="63740EBF" w:rsidR="003A711F" w:rsidRPr="00B66809" w:rsidRDefault="003A711F" w:rsidP="00F62D67">
      <w:pPr>
        <w:pStyle w:val="BodyText"/>
        <w:bidi/>
        <w:rPr>
          <w:lang w:bidi="fa-IR"/>
        </w:rPr>
      </w:pPr>
      <w:r w:rsidRPr="00B66809">
        <w:rPr>
          <w:rtl/>
          <w:lang w:bidi="fa-IR"/>
        </w:rPr>
        <w:t xml:space="preserve">5. طرف‌های متعاهد از تقویت حاکمیت در فضای اطلاعاتی بین‌المللی از طریق </w:t>
      </w:r>
      <w:r w:rsidR="00396BA4">
        <w:rPr>
          <w:rFonts w:hint="cs"/>
          <w:rtl/>
          <w:lang w:bidi="fa-IR"/>
        </w:rPr>
        <w:t>قانونمند</w:t>
      </w:r>
      <w:r w:rsidR="00F62D67">
        <w:rPr>
          <w:rFonts w:hint="cs"/>
          <w:rtl/>
          <w:lang w:bidi="fa-IR"/>
        </w:rPr>
        <w:t xml:space="preserve">سازی </w:t>
      </w:r>
      <w:r w:rsidRPr="00B66809">
        <w:rPr>
          <w:rtl/>
          <w:lang w:bidi="fa-IR"/>
        </w:rPr>
        <w:t>فعالیت‌های شرکت‌های بین‌المللی در حوزه فناوری‌های اطلاعات و ارتباطات و همچنین از طریق تبادل تجربیات در مدیریت بخش‌های ملی شبکه اینترنت و توسعه زیرساخت‌ها در زمینه فناوری اطلاعات و ارتباطات حمایت و در حوزه توسعه دیجیتال همکاری خواهند نمود.</w:t>
      </w:r>
    </w:p>
    <w:p w14:paraId="24A19B1D" w14:textId="77777777" w:rsidR="003A711F" w:rsidRPr="00B66809" w:rsidRDefault="003A711F" w:rsidP="00D87368">
      <w:pPr>
        <w:pStyle w:val="Heading2"/>
        <w:rPr>
          <w:lang w:bidi="fa-IR"/>
        </w:rPr>
      </w:pPr>
      <w:r w:rsidRPr="00B66809">
        <w:rPr>
          <w:rtl/>
          <w:lang w:bidi="fa-IR"/>
        </w:rPr>
        <w:t>ماده 12</w:t>
      </w:r>
    </w:p>
    <w:p w14:paraId="66C868DC" w14:textId="361E1E0B" w:rsidR="003A711F" w:rsidRPr="00B66809" w:rsidRDefault="003A711F" w:rsidP="00F240AB">
      <w:pPr>
        <w:pStyle w:val="BodyText"/>
        <w:bidi/>
        <w:rPr>
          <w:lang w:bidi="fa-IR"/>
        </w:rPr>
      </w:pPr>
      <w:r w:rsidRPr="00B66809">
        <w:rPr>
          <w:rtl/>
          <w:lang w:bidi="fa-IR"/>
        </w:rPr>
        <w:t>طرف‌های متعاهد تحکیم صلح و امنیت در منطقه خزر، آسیای مرکزی، ماورای قفقاز و خاورمیانه</w:t>
      </w:r>
      <w:r w:rsidR="001835B0">
        <w:rPr>
          <w:rtl/>
          <w:lang w:bidi="fa-IR"/>
        </w:rPr>
        <w:t xml:space="preserve"> </w:t>
      </w:r>
      <w:r w:rsidRPr="00B66809">
        <w:rPr>
          <w:rtl/>
          <w:lang w:bidi="fa-IR"/>
        </w:rPr>
        <w:t>را تسهیل خواهند نمود، به منظور جلوگیری از مداخله در مناطق مذکور و حضور بی ثبات کننده دولت‌های ثالث در آنجا همکاری خواهند نمود و در مورد وضعیت در سایر مناطق جهان تبادل نظر خواهند کرد.</w:t>
      </w:r>
    </w:p>
    <w:p w14:paraId="316BBFDD" w14:textId="77777777" w:rsidR="003A711F" w:rsidRPr="00B66809" w:rsidRDefault="003A711F" w:rsidP="00D87368">
      <w:pPr>
        <w:pStyle w:val="Heading2"/>
        <w:rPr>
          <w:lang w:bidi="fa-IR"/>
        </w:rPr>
      </w:pPr>
      <w:r w:rsidRPr="00B66809">
        <w:rPr>
          <w:rtl/>
          <w:lang w:bidi="fa-IR"/>
        </w:rPr>
        <w:t>ماده 13</w:t>
      </w:r>
    </w:p>
    <w:p w14:paraId="0DAC4DB7" w14:textId="77777777" w:rsidR="003A711F" w:rsidRPr="00B66809" w:rsidRDefault="003A711F" w:rsidP="00F240AB">
      <w:pPr>
        <w:pStyle w:val="BodyText"/>
        <w:bidi/>
        <w:rPr>
          <w:lang w:bidi="fa-IR"/>
        </w:rPr>
      </w:pPr>
      <w:r w:rsidRPr="00B66809">
        <w:rPr>
          <w:rtl/>
          <w:lang w:bidi="fa-IR"/>
        </w:rPr>
        <w:t>1. طرف‌های متعاهد به منظور حفظ دریای خزر به عنوان منطقه صلح، حسن همجواری و دوستی بر اساس اصل عدم حضور نیروهای نظامی غیرمتعلق به دولت‌های ساحلی در دریای خزر و نیز در جهت اطمینان از امنیت و ثبات در منطقه خزر همکاری خواهند نمود.</w:t>
      </w:r>
    </w:p>
    <w:p w14:paraId="262E2373" w14:textId="41E1AE49" w:rsidR="003A711F" w:rsidRPr="00B66809" w:rsidRDefault="003A711F" w:rsidP="00F240AB">
      <w:pPr>
        <w:pStyle w:val="BodyText"/>
        <w:bidi/>
        <w:rPr>
          <w:lang w:bidi="fa-IR"/>
        </w:rPr>
      </w:pPr>
      <w:r w:rsidRPr="00B66809">
        <w:rPr>
          <w:rtl/>
          <w:lang w:bidi="fa-IR"/>
        </w:rPr>
        <w:t xml:space="preserve">2. طرف‌های متعاهد با در نظر گرفتن مزایای قرابت سرزمینی و </w:t>
      </w:r>
      <w:r w:rsidR="00FC6692">
        <w:rPr>
          <w:rFonts w:hint="cs"/>
          <w:rtl/>
          <w:lang w:bidi="fa-IR"/>
        </w:rPr>
        <w:t>مواصلات</w:t>
      </w:r>
      <w:r w:rsidRPr="00B66809">
        <w:rPr>
          <w:rtl/>
          <w:lang w:bidi="fa-IR"/>
        </w:rPr>
        <w:t xml:space="preserve"> جغرافیایی خود، در جهت استفاده از کلیه ظرفیت‌های اقتصادی دریای خزر تلاش خواهند نمود.</w:t>
      </w:r>
    </w:p>
    <w:p w14:paraId="5312AE92" w14:textId="6BB89C23" w:rsidR="003A711F" w:rsidRPr="00B66809" w:rsidRDefault="003A711F" w:rsidP="001847AB">
      <w:pPr>
        <w:pStyle w:val="BodyText"/>
        <w:bidi/>
        <w:rPr>
          <w:lang w:bidi="fa-IR"/>
        </w:rPr>
      </w:pPr>
      <w:r w:rsidRPr="00B66809">
        <w:rPr>
          <w:rtl/>
          <w:lang w:bidi="fa-IR"/>
        </w:rPr>
        <w:t xml:space="preserve">3. </w:t>
      </w:r>
      <w:r w:rsidRPr="0049259C">
        <w:rPr>
          <w:sz w:val="27"/>
          <w:szCs w:val="27"/>
          <w:rtl/>
          <w:lang w:bidi="fa-IR"/>
        </w:rPr>
        <w:t xml:space="preserve">طرف‌های متعاهد به منظور پیشبرد و تعمیق مشارکت چندبعدی میان دولتﻫﺎی منطقه خزر تعامل فعالانه خواهند داشت. ضمن همکاری در دریای خزر، طرفﻫﺎی متعاهد تحت هدایت معاهدات لازم‌الاجرای پنجﺟﺎنبه بینﺍلمللی دولتﻫﺎی ساحلی خزر که جمهوری اسلامی ایران و فدراسیون روسیه عضو آنها هستند خواهند بود و صلاحیت انحصاری دولتﻫﺎی ساحلی خزر در رسیدگی به مسائل مربوط به دریای خزر را ﺗﺄیید خواهند نمود. طرفﻫﺎی متعاهد تعامل دوجانبه در مورد مسائل مربوط به دریای خزر را </w:t>
      </w:r>
      <w:r w:rsidR="001847AB" w:rsidRPr="0049259C">
        <w:rPr>
          <w:rFonts w:hint="cs"/>
          <w:sz w:val="27"/>
          <w:szCs w:val="27"/>
          <w:rtl/>
          <w:lang w:bidi="fa-IR"/>
        </w:rPr>
        <w:t xml:space="preserve">ارتقاء </w:t>
      </w:r>
      <w:r w:rsidRPr="0049259C">
        <w:rPr>
          <w:sz w:val="27"/>
          <w:szCs w:val="27"/>
          <w:rtl/>
          <w:lang w:bidi="fa-IR"/>
        </w:rPr>
        <w:t xml:space="preserve">خواهند بخشید. </w:t>
      </w:r>
    </w:p>
    <w:p w14:paraId="0EBFEEEF" w14:textId="77777777" w:rsidR="003A711F" w:rsidRPr="00B66809" w:rsidRDefault="003A711F" w:rsidP="00F240AB">
      <w:pPr>
        <w:pStyle w:val="BodyText"/>
        <w:bidi/>
        <w:rPr>
          <w:lang w:bidi="fa-IR"/>
        </w:rPr>
      </w:pPr>
      <w:r w:rsidRPr="00B66809">
        <w:rPr>
          <w:rtl/>
          <w:lang w:bidi="fa-IR"/>
        </w:rPr>
        <w:lastRenderedPageBreak/>
        <w:t>4. طرف‌های متعاهد در زمینه استفاده پایدار از فرصت‌های اقتصادی دریای خزر، ضمن تضمین ایمنی زیست محیطی، حفاظت از تنوع زیستی، حفظ و استفاده منطقی از منابع زیستی آبزیان دریای خزر و محیط زیست دریایی دریای خزر از جمله در چارچوب فعالیت‌های پروژه‌ای مشترک، همکاری خواهند نمود و هچنین اقداماتی را در زمینه مبارزه با آلودگی دریای خزر اتخاذ خواهند کرد.</w:t>
      </w:r>
    </w:p>
    <w:p w14:paraId="743DFCC5" w14:textId="77777777" w:rsidR="003A711F" w:rsidRPr="00B66809" w:rsidRDefault="003A711F" w:rsidP="00D87368">
      <w:pPr>
        <w:pStyle w:val="Heading2"/>
        <w:rPr>
          <w:lang w:bidi="fa-IR"/>
        </w:rPr>
      </w:pPr>
      <w:r w:rsidRPr="00B66809">
        <w:rPr>
          <w:rtl/>
          <w:lang w:bidi="fa-IR"/>
        </w:rPr>
        <w:t>ماده 14</w:t>
      </w:r>
    </w:p>
    <w:p w14:paraId="09170961" w14:textId="487C6B8A" w:rsidR="003A711F" w:rsidRPr="00B66809" w:rsidRDefault="003A711F" w:rsidP="00EB7936">
      <w:pPr>
        <w:pStyle w:val="BodyText"/>
        <w:bidi/>
        <w:rPr>
          <w:lang w:bidi="fa-IR"/>
        </w:rPr>
      </w:pPr>
      <w:r w:rsidRPr="00B66809">
        <w:rPr>
          <w:rtl/>
          <w:lang w:bidi="fa-IR"/>
        </w:rPr>
        <w:t>طرف‌های متعاهد همکاری‌ها را در چارچوب سازمان‌های منطقه‌ای تعمیق خواهند بخشید، در سازمان همکاری شانگهای به منظور تقویت ظرفیت آن در زمینه‌های سیاسی، امنیتی، اقتصادی، و در عرصه‌های فرهنگی و بشردوستانه، تعامل خواهند داشت و مواضع را هماهنگ خواهند نمود و گسترش روابط تجاری و اقتصادی بین جمهوری اسلامی ایران و اتحادیه اقتصادی اور</w:t>
      </w:r>
      <w:r w:rsidR="00EB7936">
        <w:rPr>
          <w:rFonts w:hint="cs"/>
          <w:rtl/>
          <w:lang w:bidi="fa-IR"/>
        </w:rPr>
        <w:t>آ</w:t>
      </w:r>
      <w:r w:rsidRPr="00B66809">
        <w:rPr>
          <w:rtl/>
          <w:lang w:bidi="fa-IR"/>
        </w:rPr>
        <w:t>سیا را تسهیل خواهند کرد.</w:t>
      </w:r>
    </w:p>
    <w:p w14:paraId="53CF92CC" w14:textId="77777777" w:rsidR="003A711F" w:rsidRPr="00B66809" w:rsidRDefault="003A711F" w:rsidP="00D87368">
      <w:pPr>
        <w:pStyle w:val="Heading2"/>
        <w:rPr>
          <w:lang w:bidi="fa-IR"/>
        </w:rPr>
      </w:pPr>
      <w:r w:rsidRPr="00B66809">
        <w:rPr>
          <w:rtl/>
          <w:lang w:bidi="fa-IR"/>
        </w:rPr>
        <w:t>ماده 15</w:t>
      </w:r>
    </w:p>
    <w:p w14:paraId="5D3F7DAA" w14:textId="00DDD34B" w:rsidR="003A711F" w:rsidRPr="00B66809" w:rsidRDefault="003A711F" w:rsidP="00F240AB">
      <w:pPr>
        <w:pStyle w:val="BodyText"/>
        <w:bidi/>
        <w:rPr>
          <w:lang w:bidi="fa-IR"/>
        </w:rPr>
      </w:pPr>
      <w:r w:rsidRPr="00B66809">
        <w:rPr>
          <w:rtl/>
          <w:lang w:bidi="fa-IR"/>
        </w:rPr>
        <w:t xml:space="preserve">طرف‌های متعاهد توسعه همکاری بین نهادهای قانونگذاری خود از جمله در چارچوب سازمان‌های بین‌المللی پارلمانی، </w:t>
      </w:r>
      <w:r w:rsidR="002300D6">
        <w:rPr>
          <w:rFonts w:hint="cs"/>
          <w:rtl/>
          <w:lang w:bidi="fa-IR"/>
        </w:rPr>
        <w:t>قالب‌های</w:t>
      </w:r>
      <w:r w:rsidRPr="00B66809">
        <w:rPr>
          <w:rtl/>
          <w:lang w:bidi="fa-IR"/>
        </w:rPr>
        <w:t xml:space="preserve"> چندجانبه مختلف</w:t>
      </w:r>
      <w:r w:rsidR="007141F7">
        <w:rPr>
          <w:rtl/>
          <w:lang w:bidi="fa-IR"/>
        </w:rPr>
        <w:t>، کمیته‌ها و کمیسیون‌های تخصصی</w:t>
      </w:r>
      <w:r w:rsidR="007141F7">
        <w:rPr>
          <w:rFonts w:hint="cs"/>
          <w:rtl/>
          <w:lang w:bidi="fa-IR"/>
        </w:rPr>
        <w:t xml:space="preserve"> و</w:t>
      </w:r>
      <w:r w:rsidRPr="00B66809">
        <w:rPr>
          <w:rtl/>
          <w:lang w:bidi="fa-IR"/>
        </w:rPr>
        <w:t xml:space="preserve"> گروه‌های ذیربط در خصوص مناسبات بین مجلس شورای اسلامی جمهوری اسلامی ایران و مجلس فدرال فدراسیون روسیه و همچنین کمیسیون همکاری بین مجلس شورای اسلامی جمهوری اسلامی ایران و دومای دولتی مجلس فدرال فدراسیون روسیه </w:t>
      </w:r>
      <w:r w:rsidR="007141F7">
        <w:rPr>
          <w:rFonts w:hint="cs"/>
          <w:rtl/>
          <w:lang w:bidi="fa-IR"/>
        </w:rPr>
        <w:t xml:space="preserve">را </w:t>
      </w:r>
      <w:r w:rsidRPr="00B66809">
        <w:rPr>
          <w:rtl/>
          <w:lang w:bidi="fa-IR"/>
        </w:rPr>
        <w:t>تقویت خواهند کرد.</w:t>
      </w:r>
    </w:p>
    <w:p w14:paraId="67C4CFA0" w14:textId="77777777" w:rsidR="003A711F" w:rsidRPr="00B66809" w:rsidRDefault="003A711F" w:rsidP="00D87368">
      <w:pPr>
        <w:pStyle w:val="Heading2"/>
        <w:rPr>
          <w:lang w:bidi="fa-IR"/>
        </w:rPr>
      </w:pPr>
      <w:r w:rsidRPr="00B66809">
        <w:rPr>
          <w:rtl/>
          <w:lang w:bidi="fa-IR"/>
        </w:rPr>
        <w:t>ماده 16</w:t>
      </w:r>
    </w:p>
    <w:p w14:paraId="045E2A69" w14:textId="063D210B" w:rsidR="003A711F" w:rsidRPr="00B66809" w:rsidRDefault="003A711F" w:rsidP="001F01A6">
      <w:pPr>
        <w:pStyle w:val="BodyText"/>
        <w:bidi/>
        <w:rPr>
          <w:lang w:bidi="fa-IR"/>
        </w:rPr>
      </w:pPr>
      <w:r w:rsidRPr="00B66809">
        <w:rPr>
          <w:rtl/>
          <w:lang w:bidi="fa-IR"/>
        </w:rPr>
        <w:t>1. طرف‌های متعاهد همکاری بین استانی را با عنایت به اهمیت ویژه آن برای گستر</w:t>
      </w:r>
      <w:r w:rsidR="001F01A6">
        <w:rPr>
          <w:rFonts w:hint="cs"/>
          <w:rtl/>
          <w:lang w:bidi="fa-IR"/>
        </w:rPr>
        <w:t xml:space="preserve">ش ابعاد </w:t>
      </w:r>
      <w:r w:rsidRPr="00B66809">
        <w:rPr>
          <w:rtl/>
          <w:lang w:bidi="fa-IR"/>
        </w:rPr>
        <w:t>کامل روابط دوجانبه</w:t>
      </w:r>
      <w:r w:rsidR="00C825D1">
        <w:rPr>
          <w:rFonts w:hint="cs"/>
          <w:rtl/>
          <w:lang w:bidi="fa-IR"/>
        </w:rPr>
        <w:t>،</w:t>
      </w:r>
      <w:r w:rsidRPr="00B66809">
        <w:rPr>
          <w:rtl/>
          <w:lang w:bidi="fa-IR"/>
        </w:rPr>
        <w:t xml:space="preserve"> توسعه خواهند داد.</w:t>
      </w:r>
    </w:p>
    <w:p w14:paraId="2B8DA63C" w14:textId="2D7A0D18" w:rsidR="003A711F" w:rsidRPr="00B66809" w:rsidRDefault="003A711F" w:rsidP="002A469E">
      <w:pPr>
        <w:pStyle w:val="BodyText"/>
        <w:bidi/>
        <w:rPr>
          <w:lang w:bidi="fa-IR"/>
        </w:rPr>
      </w:pPr>
      <w:r w:rsidRPr="00B66809">
        <w:rPr>
          <w:rtl/>
          <w:lang w:bidi="fa-IR"/>
        </w:rPr>
        <w:t>2. طرف‌های متعاهد شرایط مساعدی را برای برقراری روابط مستقیم بین استان‌های ایرانی و روسی ایجاد خواهند کرد و آشنایی متقابل از ظرفیت‌های اقتصادی و سرمایه‌گذاری آنها از جمله از طریق برگزاری سفر‌های تجاری، گردهمایی</w:t>
      </w:r>
      <w:r w:rsidR="002A469E">
        <w:rPr>
          <w:rFonts w:hint="cs"/>
          <w:rtl/>
          <w:lang w:bidi="fa-IR"/>
        </w:rPr>
        <w:t xml:space="preserve"> </w:t>
      </w:r>
      <w:r w:rsidRPr="00B66809">
        <w:rPr>
          <w:rtl/>
          <w:lang w:bidi="fa-IR"/>
        </w:rPr>
        <w:t>ها، نمایشگاه</w:t>
      </w:r>
      <w:r w:rsidRPr="00B66809">
        <w:rPr>
          <w:rFonts w:ascii="Cambria" w:hAnsi="Cambria" w:cs="Cambria"/>
          <w:rtl/>
          <w:lang w:bidi="fa-IR"/>
        </w:rPr>
        <w:t> </w:t>
      </w:r>
      <w:r w:rsidRPr="00B66809">
        <w:rPr>
          <w:rtl/>
          <w:lang w:bidi="fa-IR"/>
        </w:rPr>
        <w:t>ها، بازار</w:t>
      </w:r>
      <w:r w:rsidR="006E6EC4">
        <w:rPr>
          <w:rFonts w:hint="cs"/>
          <w:rtl/>
          <w:lang w:bidi="fa-IR"/>
        </w:rPr>
        <w:t xml:space="preserve">چه </w:t>
      </w:r>
      <w:r w:rsidRPr="00B66809">
        <w:rPr>
          <w:rtl/>
          <w:lang w:bidi="fa-IR"/>
        </w:rPr>
        <w:t>ها و سایر رویدادهای مشترک بین استانی را تسهیل خواهند کرد.</w:t>
      </w:r>
    </w:p>
    <w:p w14:paraId="742F0617" w14:textId="77777777" w:rsidR="003A711F" w:rsidRPr="00B66809" w:rsidRDefault="003A711F" w:rsidP="00D87368">
      <w:pPr>
        <w:pStyle w:val="Heading2"/>
        <w:rPr>
          <w:lang w:bidi="fa-IR"/>
        </w:rPr>
      </w:pPr>
      <w:r w:rsidRPr="00B66809">
        <w:rPr>
          <w:rtl/>
          <w:lang w:bidi="fa-IR"/>
        </w:rPr>
        <w:t>ماده 17</w:t>
      </w:r>
    </w:p>
    <w:p w14:paraId="4B098655" w14:textId="77777777" w:rsidR="003A711F" w:rsidRPr="00B66809" w:rsidRDefault="003A711F" w:rsidP="00F240AB">
      <w:pPr>
        <w:pStyle w:val="BodyText"/>
        <w:bidi/>
        <w:rPr>
          <w:lang w:bidi="fa-IR"/>
        </w:rPr>
      </w:pPr>
      <w:r w:rsidRPr="00B66809">
        <w:rPr>
          <w:rtl/>
          <w:lang w:bidi="fa-IR"/>
        </w:rPr>
        <w:t xml:space="preserve">طرف‌های متعاهد از همکاری‌های تجاری و اقتصادی در همه زمینه‌های مورد علاقه متقابل </w:t>
      </w:r>
      <w:r w:rsidRPr="00B66809">
        <w:rPr>
          <w:rtl/>
          <w:lang w:bidi="fa-IR"/>
        </w:rPr>
        <w:lastRenderedPageBreak/>
        <w:t>با هماهنگی این تعامل در چارچوب کمیسیون دائمی همکاری‌های تجاری و اقتصادی ایران و روسیه حمایت خواهند کرد.</w:t>
      </w:r>
    </w:p>
    <w:p w14:paraId="47734CF6" w14:textId="77777777" w:rsidR="003A711F" w:rsidRPr="00B66809" w:rsidRDefault="003A711F" w:rsidP="00D87368">
      <w:pPr>
        <w:pStyle w:val="Heading2"/>
        <w:rPr>
          <w:lang w:bidi="fa-IR"/>
        </w:rPr>
      </w:pPr>
      <w:r w:rsidRPr="00B66809">
        <w:rPr>
          <w:rtl/>
          <w:lang w:bidi="fa-IR"/>
        </w:rPr>
        <w:t>ماده 18</w:t>
      </w:r>
    </w:p>
    <w:p w14:paraId="2D5C4A4B" w14:textId="355886F6" w:rsidR="003A711F" w:rsidRPr="00B66809" w:rsidRDefault="003A711F" w:rsidP="00B43BD6">
      <w:pPr>
        <w:pStyle w:val="BodyText"/>
        <w:bidi/>
        <w:rPr>
          <w:lang w:bidi="fa-IR"/>
        </w:rPr>
      </w:pPr>
      <w:r w:rsidRPr="00B66809">
        <w:rPr>
          <w:rtl/>
          <w:lang w:bidi="fa-IR"/>
        </w:rPr>
        <w:t>1. طرف‌های متعاهد به توسعه همکاری‌های تجاری، اقتصادی و صنعتی، ایجاد مزیت‌ها</w:t>
      </w:r>
      <w:r w:rsidR="003E6510">
        <w:rPr>
          <w:rtl/>
          <w:lang w:bidi="fa-IR"/>
        </w:rPr>
        <w:t>ی اقتصادی متقابل از جمله سرمایه</w:t>
      </w:r>
      <w:r w:rsidR="003E6510">
        <w:rPr>
          <w:rFonts w:hint="cs"/>
          <w:rtl/>
          <w:lang w:bidi="fa-IR"/>
        </w:rPr>
        <w:t xml:space="preserve"> </w:t>
      </w:r>
      <w:r w:rsidRPr="00B66809">
        <w:rPr>
          <w:rtl/>
          <w:lang w:bidi="fa-IR"/>
        </w:rPr>
        <w:t>گذاری‌های مشترک، تأمین مالی زیرساخت ها، تسهیل سازوکارهای تجارت و کسب و کار، همکاری در امور بانکی، ترویج و تأمین متقابل کالا، کار، خدمات، اطلاعات و محصولات فعالیت‌های فکری از جمله حقوق انحصاری مربوطه</w:t>
      </w:r>
      <w:r w:rsidR="00B43BD6">
        <w:rPr>
          <w:rFonts w:hint="cs"/>
          <w:rtl/>
          <w:lang w:bidi="fa-IR"/>
        </w:rPr>
        <w:t>،</w:t>
      </w:r>
      <w:r w:rsidRPr="00B66809">
        <w:rPr>
          <w:rtl/>
          <w:lang w:bidi="fa-IR"/>
        </w:rPr>
        <w:t xml:space="preserve"> مساعدت خواهند داشت.</w:t>
      </w:r>
    </w:p>
    <w:p w14:paraId="489AD951" w14:textId="77777777" w:rsidR="003A711F" w:rsidRPr="00B66809" w:rsidRDefault="003A711F" w:rsidP="00F240AB">
      <w:pPr>
        <w:pStyle w:val="BodyText"/>
        <w:bidi/>
        <w:rPr>
          <w:lang w:bidi="fa-IR"/>
        </w:rPr>
      </w:pPr>
      <w:r w:rsidRPr="00B66809">
        <w:rPr>
          <w:rtl/>
          <w:lang w:bidi="fa-IR"/>
        </w:rPr>
        <w:t>2. طرف‌های متعاهد با آگاهی از ظرفیت‌های سرمایه گذاری خود می توانند سرمایه گذاری‌های مشترکی را در اقتصاد دولت‌های ثالث داشته باشند و بدین منظور گفتگوهایی در چارچوب سازوکارهای تخصصی چندجانبه داشته باشند.</w:t>
      </w:r>
    </w:p>
    <w:p w14:paraId="778FC97F" w14:textId="77777777" w:rsidR="003A711F" w:rsidRPr="00B66809" w:rsidRDefault="003A711F" w:rsidP="00D87368">
      <w:pPr>
        <w:pStyle w:val="Heading2"/>
        <w:rPr>
          <w:lang w:bidi="fa-IR"/>
        </w:rPr>
      </w:pPr>
      <w:r w:rsidRPr="00B66809">
        <w:rPr>
          <w:rtl/>
          <w:lang w:bidi="fa-IR"/>
        </w:rPr>
        <w:t>ماده 19</w:t>
      </w:r>
    </w:p>
    <w:p w14:paraId="6231FB81" w14:textId="52C5CA1B" w:rsidR="003A711F" w:rsidRPr="00B66809" w:rsidRDefault="003A711F" w:rsidP="003F4198">
      <w:pPr>
        <w:pStyle w:val="BodyText"/>
        <w:bidi/>
        <w:rPr>
          <w:lang w:bidi="fa-IR"/>
        </w:rPr>
      </w:pPr>
      <w:r w:rsidRPr="00B66809">
        <w:rPr>
          <w:rtl/>
          <w:lang w:bidi="fa-IR"/>
        </w:rPr>
        <w:t xml:space="preserve">1. طرف‌های متعاهد با اعمال اقدامات قهرآمیز یکجانبه، از جمله اقداماتی که ماهیت فراسرزمینی دارند، </w:t>
      </w:r>
      <w:r w:rsidR="00385A7D">
        <w:rPr>
          <w:rFonts w:hint="cs"/>
          <w:rtl/>
          <w:lang w:bidi="fa-IR"/>
        </w:rPr>
        <w:t xml:space="preserve">مقابله </w:t>
      </w:r>
      <w:r w:rsidRPr="00B66809">
        <w:rPr>
          <w:rtl/>
          <w:lang w:bidi="fa-IR"/>
        </w:rPr>
        <w:t>خواهند نمود و تحمیل آنها را به عنوان یک عمل</w:t>
      </w:r>
      <w:r w:rsidR="001835B0">
        <w:rPr>
          <w:rtl/>
          <w:lang w:bidi="fa-IR"/>
        </w:rPr>
        <w:t xml:space="preserve"> </w:t>
      </w:r>
      <w:r w:rsidRPr="00B66809">
        <w:rPr>
          <w:rtl/>
          <w:lang w:bidi="fa-IR"/>
        </w:rPr>
        <w:t xml:space="preserve">غیردوستانه و متخلفانه </w:t>
      </w:r>
      <w:r w:rsidR="00F125A0">
        <w:rPr>
          <w:rtl/>
          <w:lang w:bidi="fa-IR"/>
        </w:rPr>
        <w:t>بین‌الملل</w:t>
      </w:r>
      <w:r w:rsidRPr="00B66809">
        <w:rPr>
          <w:rtl/>
          <w:lang w:bidi="fa-IR"/>
        </w:rPr>
        <w:t>ی در نظر خواهند گرفت. طرف‌های متعاهد تلاش</w:t>
      </w:r>
      <w:r w:rsidRPr="00B66809">
        <w:rPr>
          <w:rFonts w:ascii="Cambria" w:hAnsi="Cambria" w:cs="Cambria"/>
          <w:rtl/>
          <w:lang w:bidi="fa-IR"/>
        </w:rPr>
        <w:t> </w:t>
      </w:r>
      <w:r w:rsidRPr="00B66809">
        <w:rPr>
          <w:rtl/>
          <w:lang w:bidi="fa-IR"/>
        </w:rPr>
        <w:t xml:space="preserve">ها را هماهنگ خواهند نمود و از ابتکارات چندجانبه با هدف </w:t>
      </w:r>
      <w:r w:rsidR="007036F3">
        <w:rPr>
          <w:rFonts w:hint="cs"/>
          <w:rtl/>
          <w:lang w:bidi="fa-IR"/>
        </w:rPr>
        <w:t>از میان بردن</w:t>
      </w:r>
      <w:r w:rsidRPr="00B66809">
        <w:rPr>
          <w:rtl/>
          <w:lang w:bidi="fa-IR"/>
        </w:rPr>
        <w:t xml:space="preserve"> چنین اقداماتی در روابط </w:t>
      </w:r>
      <w:r w:rsidR="00F125A0">
        <w:rPr>
          <w:rtl/>
          <w:lang w:bidi="fa-IR"/>
        </w:rPr>
        <w:t>بین‌الملل</w:t>
      </w:r>
      <w:r w:rsidRPr="00B66809">
        <w:rPr>
          <w:rtl/>
          <w:lang w:bidi="fa-IR"/>
        </w:rPr>
        <w:t xml:space="preserve">ی، </w:t>
      </w:r>
      <w:r w:rsidR="005544A9">
        <w:rPr>
          <w:rFonts w:hint="cs"/>
          <w:rtl/>
          <w:lang w:bidi="fa-IR"/>
        </w:rPr>
        <w:t>وفق</w:t>
      </w:r>
      <w:r w:rsidR="005544A9" w:rsidRPr="00CA5025">
        <w:rPr>
          <w:color w:val="FF0000"/>
          <w:rtl/>
          <w:lang w:bidi="fa-IR"/>
        </w:rPr>
        <w:t xml:space="preserve"> </w:t>
      </w:r>
      <w:r w:rsidR="005544A9" w:rsidRPr="005544A9">
        <w:rPr>
          <w:rtl/>
          <w:lang w:bidi="fa-IR"/>
        </w:rPr>
        <w:t>از جمله</w:t>
      </w:r>
      <w:r w:rsidR="00CA5025" w:rsidRPr="005544A9">
        <w:rPr>
          <w:rFonts w:hint="cs"/>
          <w:rtl/>
          <w:lang w:bidi="fa-IR"/>
        </w:rPr>
        <w:t xml:space="preserve"> </w:t>
      </w:r>
      <w:r w:rsidRPr="00B66809">
        <w:rPr>
          <w:rtl/>
          <w:lang w:bidi="fa-IR"/>
        </w:rPr>
        <w:t>اعلامیه جمهوری اسلامی ایران و فدراسیون روسیه در خصوص راه‌ها و ابزارهای مقابله، کاهش و جبران آثار منفی اقدامات قهرآمیز یکجانبه مورخ</w:t>
      </w:r>
      <w:r w:rsidR="003F4198" w:rsidRPr="00B66809">
        <w:rPr>
          <w:rtl/>
          <w:lang w:bidi="fa-IR"/>
        </w:rPr>
        <w:t xml:space="preserve"> 14 آذرماه 1402 هجری شمسی</w:t>
      </w:r>
      <w:r w:rsidR="003F4198" w:rsidRPr="00B66809">
        <w:rPr>
          <w:rtl/>
          <w:lang w:bidi="fa-IR"/>
        </w:rPr>
        <w:t xml:space="preserve"> </w:t>
      </w:r>
      <w:r w:rsidRPr="00B66809">
        <w:rPr>
          <w:rtl/>
          <w:lang w:bidi="fa-IR"/>
        </w:rPr>
        <w:t>(برابر</w:t>
      </w:r>
      <w:r w:rsidR="003F4198" w:rsidRPr="00B66809">
        <w:rPr>
          <w:rtl/>
          <w:lang w:bidi="fa-IR"/>
        </w:rPr>
        <w:t xml:space="preserve"> با</w:t>
      </w:r>
      <w:r w:rsidR="003F4198">
        <w:rPr>
          <w:rFonts w:hint="cs"/>
          <w:rtl/>
          <w:lang w:bidi="fa-IR"/>
        </w:rPr>
        <w:t xml:space="preserve"> </w:t>
      </w:r>
      <w:r w:rsidR="003F4198" w:rsidRPr="00B66809">
        <w:rPr>
          <w:rtl/>
          <w:lang w:bidi="fa-IR"/>
        </w:rPr>
        <w:t>5 دسامبر 2023 میلادی</w:t>
      </w:r>
      <w:r w:rsidRPr="00B66809">
        <w:rPr>
          <w:rtl/>
          <w:lang w:bidi="fa-IR"/>
        </w:rPr>
        <w:t>)</w:t>
      </w:r>
      <w:r w:rsidRPr="00B66809">
        <w:rPr>
          <w:rtl/>
          <w:lang w:bidi="fa-IR"/>
        </w:rPr>
        <w:t xml:space="preserve"> حمایت خواهند کرد.</w:t>
      </w:r>
    </w:p>
    <w:p w14:paraId="328A7322" w14:textId="7F1D5FD4" w:rsidR="003A711F" w:rsidRPr="00B66809" w:rsidRDefault="003A711F" w:rsidP="002A2B14">
      <w:pPr>
        <w:pStyle w:val="BodyText"/>
        <w:bidi/>
        <w:rPr>
          <w:lang w:bidi="fa-IR"/>
        </w:rPr>
      </w:pPr>
      <w:r w:rsidRPr="00B66809">
        <w:rPr>
          <w:rtl/>
          <w:lang w:bidi="fa-IR"/>
        </w:rPr>
        <w:t>2. طرف‌های متعاهد عدم اعمال اقدامات قهرآمیز یکجانبه که به طور مستقیم یا غیرمستقیم علیه یکی از طرف‌های متعاهد، اشخاص حقیقی و حقوقی آن طرف متعاهد یا</w:t>
      </w:r>
      <w:r w:rsidR="001835B0">
        <w:rPr>
          <w:rtl/>
          <w:lang w:bidi="fa-IR"/>
        </w:rPr>
        <w:t xml:space="preserve"> </w:t>
      </w:r>
      <w:r w:rsidRPr="00B66809">
        <w:rPr>
          <w:rtl/>
          <w:lang w:bidi="fa-IR"/>
        </w:rPr>
        <w:t>دارایی</w:t>
      </w:r>
      <w:r w:rsidRPr="00B66809">
        <w:rPr>
          <w:rtl/>
          <w:lang w:val="ru-RU" w:bidi="fa-IR"/>
        </w:rPr>
        <w:t xml:space="preserve">‌های </w:t>
      </w:r>
      <w:r w:rsidRPr="00B66809">
        <w:rPr>
          <w:rtl/>
          <w:lang w:bidi="fa-IR"/>
        </w:rPr>
        <w:t xml:space="preserve">آنها که </w:t>
      </w:r>
      <w:r w:rsidR="002400CB">
        <w:rPr>
          <w:rFonts w:hint="cs"/>
          <w:rtl/>
          <w:lang w:bidi="fa-IR"/>
        </w:rPr>
        <w:t>در حوزه</w:t>
      </w:r>
      <w:r w:rsidRPr="00B66809">
        <w:rPr>
          <w:rtl/>
          <w:lang w:bidi="fa-IR"/>
        </w:rPr>
        <w:t xml:space="preserve"> صلاحیت آن طرف متعاهد </w:t>
      </w:r>
      <w:r w:rsidR="002400CB">
        <w:rPr>
          <w:rFonts w:hint="cs"/>
          <w:rtl/>
          <w:lang w:bidi="fa-IR"/>
        </w:rPr>
        <w:t>قرار دارد</w:t>
      </w:r>
      <w:r w:rsidRPr="00B66809">
        <w:rPr>
          <w:rtl/>
          <w:lang w:bidi="fa-IR"/>
        </w:rPr>
        <w:t>، کالاها، کار، خدمات، اطلاعات، محصولات فعالیت‌های فکری، از جمله حقوق انحصاری مربوط</w:t>
      </w:r>
      <w:bookmarkStart w:id="0" w:name="_GoBack"/>
      <w:bookmarkEnd w:id="0"/>
      <w:r w:rsidRPr="00B66809">
        <w:rPr>
          <w:rtl/>
          <w:lang w:bidi="fa-IR"/>
        </w:rPr>
        <w:t xml:space="preserve"> به آنها از مبدأ یک طرف متعاهد به مقصد طرف متعا</w:t>
      </w:r>
      <w:r w:rsidR="002A2B14">
        <w:rPr>
          <w:rtl/>
          <w:lang w:bidi="fa-IR"/>
        </w:rPr>
        <w:t>هد دیگر</w:t>
      </w:r>
      <w:r w:rsidRPr="00B66809">
        <w:rPr>
          <w:rtl/>
          <w:lang w:bidi="fa-IR"/>
        </w:rPr>
        <w:t xml:space="preserve"> </w:t>
      </w:r>
      <w:r w:rsidR="002A2B14">
        <w:rPr>
          <w:rFonts w:hint="cs"/>
          <w:rtl/>
          <w:lang w:bidi="fa-IR"/>
        </w:rPr>
        <w:t xml:space="preserve">را </w:t>
      </w:r>
      <w:r w:rsidRPr="00B66809">
        <w:rPr>
          <w:rtl/>
          <w:lang w:bidi="fa-IR"/>
        </w:rPr>
        <w:t>تضمین خواهند کرد.</w:t>
      </w:r>
    </w:p>
    <w:p w14:paraId="046FAF14" w14:textId="166DE7AE" w:rsidR="003A711F" w:rsidRPr="00B66809" w:rsidRDefault="003A711F" w:rsidP="00EC4D50">
      <w:pPr>
        <w:pStyle w:val="BodyText"/>
        <w:bidi/>
        <w:rPr>
          <w:lang w:bidi="fa-IR"/>
        </w:rPr>
      </w:pPr>
      <w:r w:rsidRPr="00B66809">
        <w:rPr>
          <w:rtl/>
          <w:lang w:bidi="fa-IR"/>
        </w:rPr>
        <w:t>3. چنانچه اقدامات طرف ثالث به طور مستقیم یا غیرمستقیم یکی از طرف‌های متعاهد، اشخاص حقیقی و حقوقی آن طرف متعاهد یا</w:t>
      </w:r>
      <w:r w:rsidR="001835B0">
        <w:rPr>
          <w:rtl/>
          <w:lang w:bidi="fa-IR"/>
        </w:rPr>
        <w:t xml:space="preserve"> </w:t>
      </w:r>
      <w:r w:rsidRPr="00B66809">
        <w:rPr>
          <w:rtl/>
          <w:lang w:bidi="fa-IR"/>
        </w:rPr>
        <w:t xml:space="preserve">دارایی‌های آنها که </w:t>
      </w:r>
      <w:r w:rsidR="001A56F5">
        <w:rPr>
          <w:rFonts w:hint="cs"/>
          <w:rtl/>
          <w:lang w:bidi="fa-IR"/>
        </w:rPr>
        <w:t>در حوزه</w:t>
      </w:r>
      <w:r w:rsidRPr="00B66809">
        <w:rPr>
          <w:rtl/>
          <w:lang w:bidi="fa-IR"/>
        </w:rPr>
        <w:t xml:space="preserve"> صلاحیت آن طرف ثالث </w:t>
      </w:r>
      <w:r w:rsidR="001A56F5">
        <w:rPr>
          <w:rFonts w:hint="cs"/>
          <w:rtl/>
          <w:lang w:bidi="fa-IR"/>
        </w:rPr>
        <w:t>قرار دارد</w:t>
      </w:r>
      <w:r w:rsidRPr="00B66809">
        <w:rPr>
          <w:rtl/>
          <w:lang w:bidi="fa-IR"/>
        </w:rPr>
        <w:t xml:space="preserve">، کالاها از مبدأ یک طرف متعاهد به مقصد طرف متعاهد دیگر، و یا کار، خدمات، اطلاعات، محصولات فعالیت‌های فکری، از جمله حقوق انحصاری مربوطه که توسط تأمین کنندگان طرف متعاهد دیگر ارائه می شود را متأثر </w:t>
      </w:r>
      <w:r w:rsidR="001A56F5">
        <w:rPr>
          <w:rFonts w:hint="cs"/>
          <w:rtl/>
          <w:lang w:bidi="fa-IR"/>
        </w:rPr>
        <w:t xml:space="preserve">نموده </w:t>
      </w:r>
      <w:r w:rsidRPr="00B66809">
        <w:rPr>
          <w:rtl/>
          <w:lang w:bidi="fa-IR"/>
        </w:rPr>
        <w:t xml:space="preserve">یا هدف </w:t>
      </w:r>
      <w:r w:rsidR="001A56F5">
        <w:rPr>
          <w:rFonts w:hint="cs"/>
          <w:rtl/>
          <w:lang w:bidi="fa-IR"/>
        </w:rPr>
        <w:t>قرار دهد</w:t>
      </w:r>
      <w:r w:rsidRPr="00B66809">
        <w:rPr>
          <w:rtl/>
          <w:lang w:bidi="fa-IR"/>
        </w:rPr>
        <w:t xml:space="preserve">، طرف‌های </w:t>
      </w:r>
      <w:r w:rsidRPr="00B66809">
        <w:rPr>
          <w:rtl/>
          <w:lang w:bidi="fa-IR"/>
        </w:rPr>
        <w:lastRenderedPageBreak/>
        <w:t>متعاهد از الحاق به اقدامات یکجانبه قهرآمیز هر طرف ثالث یا حمایت از چنین اقداماتی از سوی طرف ثالث</w:t>
      </w:r>
      <w:r w:rsidR="009926F4">
        <w:rPr>
          <w:rFonts w:hint="cs"/>
          <w:rtl/>
          <w:lang w:bidi="fa-IR"/>
        </w:rPr>
        <w:t>،</w:t>
      </w:r>
      <w:r w:rsidRPr="00B66809">
        <w:rPr>
          <w:rtl/>
          <w:lang w:bidi="fa-IR"/>
        </w:rPr>
        <w:t xml:space="preserve"> خودداری خواهند نمود.</w:t>
      </w:r>
    </w:p>
    <w:p w14:paraId="4B9C4FEE" w14:textId="27374B80" w:rsidR="003A711F" w:rsidRPr="00B66809" w:rsidRDefault="003A711F" w:rsidP="00C748A2">
      <w:pPr>
        <w:pStyle w:val="BodyText"/>
        <w:bidi/>
        <w:rPr>
          <w:lang w:bidi="fa-IR"/>
        </w:rPr>
      </w:pPr>
      <w:r w:rsidRPr="00B66809">
        <w:rPr>
          <w:rtl/>
          <w:lang w:bidi="fa-IR"/>
        </w:rPr>
        <w:t xml:space="preserve">4. </w:t>
      </w:r>
      <w:r w:rsidR="00A958B0" w:rsidRPr="00A958B0">
        <w:rPr>
          <w:rFonts w:asciiTheme="majorBidi" w:hAnsiTheme="majorBidi"/>
          <w:rtl/>
          <w:lang w:bidi="fa-IR"/>
        </w:rPr>
        <w:t>در صورتی که</w:t>
      </w:r>
      <w:r w:rsidR="00A958B0" w:rsidRPr="00A958B0">
        <w:rPr>
          <w:rFonts w:asciiTheme="majorBidi" w:hAnsiTheme="majorBidi" w:hint="cs"/>
          <w:rtl/>
          <w:lang w:bidi="fa-IR"/>
        </w:rPr>
        <w:t xml:space="preserve"> اقدامات قهرآمیز یک جانبه</w:t>
      </w:r>
      <w:r w:rsidR="00A958B0" w:rsidRPr="00A958B0">
        <w:rPr>
          <w:rFonts w:ascii="Cambria" w:hAnsi="Cambria" w:cs="Cambria" w:hint="cs"/>
          <w:rtl/>
          <w:lang w:bidi="fa-IR"/>
        </w:rPr>
        <w:t> </w:t>
      </w:r>
      <w:r w:rsidR="00A958B0" w:rsidRPr="00A958B0">
        <w:rPr>
          <w:rFonts w:asciiTheme="majorBidi" w:hAnsiTheme="majorBidi" w:hint="cs"/>
          <w:rtl/>
          <w:lang w:bidi="fa-IR"/>
        </w:rPr>
        <w:t>ای از سوی</w:t>
      </w:r>
      <w:r w:rsidR="00A958B0" w:rsidRPr="00A958B0">
        <w:rPr>
          <w:rFonts w:asciiTheme="majorBidi" w:hAnsiTheme="majorBidi"/>
          <w:rtl/>
          <w:lang w:bidi="fa-IR"/>
        </w:rPr>
        <w:t xml:space="preserve"> </w:t>
      </w:r>
      <w:r w:rsidR="00A958B0" w:rsidRPr="00A958B0">
        <w:rPr>
          <w:rFonts w:asciiTheme="majorBidi" w:hAnsiTheme="majorBidi" w:hint="cs"/>
          <w:rtl/>
          <w:lang w:bidi="fa-IR"/>
        </w:rPr>
        <w:t xml:space="preserve">هر </w:t>
      </w:r>
      <w:r w:rsidR="00A958B0" w:rsidRPr="00A958B0">
        <w:rPr>
          <w:rFonts w:asciiTheme="majorBidi" w:hAnsiTheme="majorBidi"/>
          <w:rtl/>
          <w:lang w:bidi="fa-IR"/>
        </w:rPr>
        <w:t>طرف ثالث</w:t>
      </w:r>
      <w:r w:rsidR="00A958B0" w:rsidRPr="00A958B0">
        <w:rPr>
          <w:rFonts w:asciiTheme="majorBidi" w:hAnsiTheme="majorBidi" w:hint="cs"/>
          <w:rtl/>
          <w:lang w:bidi="fa-IR"/>
        </w:rPr>
        <w:t>ی علیه یکی از طرف</w:t>
      </w:r>
      <w:r w:rsidR="00A958B0" w:rsidRPr="00A958B0">
        <w:rPr>
          <w:rFonts w:ascii="Cambria" w:hAnsi="Cambria" w:cs="Cambria" w:hint="cs"/>
          <w:rtl/>
          <w:lang w:bidi="fa-IR"/>
        </w:rPr>
        <w:t> </w:t>
      </w:r>
      <w:r w:rsidR="00A958B0" w:rsidRPr="00A958B0">
        <w:rPr>
          <w:rFonts w:asciiTheme="majorBidi" w:hAnsiTheme="majorBidi" w:hint="cs"/>
          <w:rtl/>
          <w:lang w:bidi="fa-IR"/>
        </w:rPr>
        <w:t>های متعاهد اعمال گردد،</w:t>
      </w:r>
      <w:r w:rsidR="00A958B0">
        <w:rPr>
          <w:rFonts w:asciiTheme="majorBidi" w:hAnsiTheme="majorBidi" w:hint="cs"/>
          <w:rtl/>
          <w:lang w:bidi="fa-IR"/>
        </w:rPr>
        <w:t xml:space="preserve"> </w:t>
      </w:r>
      <w:r w:rsidRPr="00B66809">
        <w:rPr>
          <w:rtl/>
          <w:lang w:bidi="fa-IR"/>
        </w:rPr>
        <w:t xml:space="preserve">طرف‌های متعاهد برای کاهش خطرات، حذف یا به حداقل رساندن تأثیر مستقیم و غیرمستقیم چنین اقداماتی بر روابط اقتصادی متقابل، اشخاص حقیقی و حقوقی طرف‌های متعاهد یا دارایی‌های آنها که </w:t>
      </w:r>
      <w:r w:rsidR="00071D4C">
        <w:rPr>
          <w:rFonts w:hint="cs"/>
          <w:rtl/>
          <w:lang w:bidi="fa-IR"/>
        </w:rPr>
        <w:t>در حوزه</w:t>
      </w:r>
      <w:r w:rsidRPr="00B66809">
        <w:rPr>
          <w:rtl/>
          <w:lang w:bidi="fa-IR"/>
        </w:rPr>
        <w:t xml:space="preserve"> صلاحیت طرف‌های متعاهد </w:t>
      </w:r>
      <w:r w:rsidR="00071D4C">
        <w:rPr>
          <w:rFonts w:hint="cs"/>
          <w:rtl/>
          <w:lang w:bidi="fa-IR"/>
        </w:rPr>
        <w:t>قرار دارد</w:t>
      </w:r>
      <w:r w:rsidRPr="00B66809">
        <w:rPr>
          <w:rtl/>
          <w:lang w:bidi="fa-IR"/>
        </w:rPr>
        <w:t>، کالاها از مبدأ یک طرف متعاهد به مقصد طرف متعاهد دیگر و یا کار، خدمات، اطلاعات، محصولات فعالیت‌های فکری، از جمله حقوق انحصاری مربوطه که توسط تأمین کنندگان طرف</w:t>
      </w:r>
      <w:r w:rsidR="007D66DF">
        <w:rPr>
          <w:rFonts w:hint="cs"/>
          <w:rtl/>
          <w:lang w:bidi="fa-IR"/>
        </w:rPr>
        <w:t xml:space="preserve"> های</w:t>
      </w:r>
      <w:r w:rsidRPr="00B66809">
        <w:rPr>
          <w:rtl/>
          <w:lang w:bidi="fa-IR"/>
        </w:rPr>
        <w:t xml:space="preserve"> متعاهد ارائه می شود، تلاش</w:t>
      </w:r>
      <w:r w:rsidR="003A7BDD">
        <w:rPr>
          <w:rFonts w:hint="cs"/>
          <w:rtl/>
          <w:lang w:bidi="fa-IR"/>
        </w:rPr>
        <w:t xml:space="preserve"> </w:t>
      </w:r>
      <w:r w:rsidR="00AF5A51">
        <w:rPr>
          <w:rtl/>
          <w:lang w:bidi="fa-IR"/>
        </w:rPr>
        <w:t>هایی عملی را</w:t>
      </w:r>
      <w:r w:rsidR="00AF5A51">
        <w:rPr>
          <w:rFonts w:hint="cs"/>
          <w:rtl/>
          <w:lang w:bidi="fa-IR"/>
        </w:rPr>
        <w:t xml:space="preserve"> به کار </w:t>
      </w:r>
      <w:r w:rsidRPr="00B66809">
        <w:rPr>
          <w:rtl/>
          <w:lang w:bidi="fa-IR"/>
        </w:rPr>
        <w:t xml:space="preserve">خواهند </w:t>
      </w:r>
      <w:r w:rsidR="00C748A2">
        <w:rPr>
          <w:rFonts w:hint="cs"/>
          <w:rtl/>
          <w:lang w:bidi="fa-IR"/>
        </w:rPr>
        <w:t xml:space="preserve">گرفت. </w:t>
      </w:r>
      <w:r w:rsidR="00457006" w:rsidRPr="00457006">
        <w:rPr>
          <w:rFonts w:asciiTheme="majorBidi" w:hAnsiTheme="majorBidi"/>
          <w:rtl/>
          <w:lang w:bidi="fa-IR"/>
        </w:rPr>
        <w:t xml:space="preserve">طرف‌های متعاهد همچنین </w:t>
      </w:r>
      <w:r w:rsidR="00457006" w:rsidRPr="00457006">
        <w:rPr>
          <w:rFonts w:asciiTheme="majorBidi" w:hAnsiTheme="majorBidi" w:hint="cs"/>
          <w:rtl/>
          <w:lang w:bidi="fa-IR"/>
        </w:rPr>
        <w:t>گام</w:t>
      </w:r>
      <w:r w:rsidR="00457006" w:rsidRPr="00457006">
        <w:rPr>
          <w:rFonts w:ascii="Cambria" w:hAnsi="Cambria" w:cs="Cambria" w:hint="cs"/>
          <w:rtl/>
          <w:lang w:bidi="fa-IR"/>
        </w:rPr>
        <w:t> </w:t>
      </w:r>
      <w:r w:rsidR="00457006" w:rsidRPr="00457006">
        <w:rPr>
          <w:rFonts w:asciiTheme="majorBidi" w:hAnsiTheme="majorBidi" w:hint="cs"/>
          <w:rtl/>
          <w:lang w:bidi="fa-IR"/>
        </w:rPr>
        <w:t>هایی را جهت محدود</w:t>
      </w:r>
      <w:r w:rsidR="00457006" w:rsidRPr="00457006">
        <w:rPr>
          <w:rFonts w:ascii="Cambria" w:hAnsi="Cambria" w:cs="Cambria" w:hint="cs"/>
          <w:rtl/>
          <w:lang w:bidi="fa-IR"/>
        </w:rPr>
        <w:t> </w:t>
      </w:r>
      <w:r w:rsidR="00457006">
        <w:rPr>
          <w:rFonts w:asciiTheme="majorBidi" w:hAnsiTheme="majorBidi" w:hint="cs"/>
          <w:rtl/>
          <w:lang w:bidi="fa-IR"/>
        </w:rPr>
        <w:t>سازی</w:t>
      </w:r>
      <w:r w:rsidR="00457006" w:rsidRPr="00457006">
        <w:rPr>
          <w:rFonts w:asciiTheme="majorBidi" w:hAnsiTheme="majorBidi"/>
          <w:color w:val="C0504D" w:themeColor="accent2"/>
          <w:rtl/>
          <w:lang w:bidi="fa-IR"/>
        </w:rPr>
        <w:t xml:space="preserve"> </w:t>
      </w:r>
      <w:r w:rsidR="00457006" w:rsidRPr="00457006">
        <w:rPr>
          <w:rFonts w:asciiTheme="majorBidi" w:hAnsiTheme="majorBidi"/>
          <w:rtl/>
          <w:lang w:bidi="fa-IR"/>
        </w:rPr>
        <w:t>انتشار اطلاعاتی که ممکن است توسط چن</w:t>
      </w:r>
      <w:r w:rsidR="00457006">
        <w:rPr>
          <w:rFonts w:asciiTheme="majorBidi" w:hAnsiTheme="majorBidi"/>
          <w:rtl/>
          <w:lang w:bidi="fa-IR"/>
        </w:rPr>
        <w:t>ین طرف ثالثی برای اعمال و تشدید</w:t>
      </w:r>
      <w:r w:rsidR="00457006" w:rsidRPr="008864A5">
        <w:rPr>
          <w:rFonts w:asciiTheme="majorBidi" w:hAnsiTheme="majorBidi"/>
          <w:rtl/>
          <w:lang w:bidi="fa-IR"/>
        </w:rPr>
        <w:t xml:space="preserve"> </w:t>
      </w:r>
      <w:r w:rsidR="00457006" w:rsidRPr="008864A5">
        <w:rPr>
          <w:rFonts w:asciiTheme="majorBidi" w:hAnsiTheme="majorBidi" w:hint="cs"/>
          <w:rtl/>
          <w:lang w:bidi="fa-IR"/>
        </w:rPr>
        <w:t xml:space="preserve">اینگونه </w:t>
      </w:r>
      <w:r w:rsidR="00457006" w:rsidRPr="00457006">
        <w:rPr>
          <w:rFonts w:asciiTheme="majorBidi" w:hAnsiTheme="majorBidi"/>
          <w:rtl/>
          <w:lang w:bidi="fa-IR"/>
        </w:rPr>
        <w:t>اقدامات استفاده شود، مبادرت خواهند ورزید.</w:t>
      </w:r>
    </w:p>
    <w:p w14:paraId="46B34A1B" w14:textId="77777777" w:rsidR="003A711F" w:rsidRPr="00B66809" w:rsidRDefault="003A711F" w:rsidP="00D87368">
      <w:pPr>
        <w:pStyle w:val="Heading2"/>
        <w:rPr>
          <w:lang w:bidi="fa-IR"/>
        </w:rPr>
      </w:pPr>
      <w:r w:rsidRPr="00B66809">
        <w:rPr>
          <w:rtl/>
          <w:lang w:bidi="fa-IR"/>
        </w:rPr>
        <w:t>ماده 20</w:t>
      </w:r>
    </w:p>
    <w:p w14:paraId="672ED62E" w14:textId="4262FFD1" w:rsidR="003A711F" w:rsidRPr="00B66809" w:rsidRDefault="003A711F" w:rsidP="00236F09">
      <w:pPr>
        <w:pStyle w:val="BodyText"/>
        <w:bidi/>
        <w:rPr>
          <w:lang w:bidi="fa-IR"/>
        </w:rPr>
      </w:pPr>
      <w:r w:rsidRPr="00B66809">
        <w:rPr>
          <w:rtl/>
          <w:lang w:bidi="fa-IR"/>
        </w:rPr>
        <w:t xml:space="preserve">1. با هدف افزایش حجم تجارت متقابل، طرف‌های متعاهد شرایطی برای توسعه همکاری بین ﻣﺆسسات اعتباری طرف‌های متعاهد با در نظر گرفتن اسناد حقوقی </w:t>
      </w:r>
      <w:r w:rsidR="00F125A0">
        <w:rPr>
          <w:rtl/>
          <w:lang w:bidi="fa-IR"/>
        </w:rPr>
        <w:t>بین‌الملل</w:t>
      </w:r>
      <w:r w:rsidRPr="00B66809">
        <w:rPr>
          <w:rtl/>
          <w:lang w:bidi="fa-IR"/>
        </w:rPr>
        <w:t>ی در زمینه مبارزه</w:t>
      </w:r>
      <w:r w:rsidR="000A3B13">
        <w:rPr>
          <w:rFonts w:hint="cs"/>
          <w:rtl/>
          <w:lang w:bidi="fa-IR"/>
        </w:rPr>
        <w:t xml:space="preserve"> با</w:t>
      </w:r>
      <w:r w:rsidRPr="00B66809">
        <w:rPr>
          <w:rtl/>
          <w:lang w:bidi="fa-IR"/>
        </w:rPr>
        <w:t xml:space="preserve"> پولشویی و تأمین مالی تروریسم، که طرف</w:t>
      </w:r>
      <w:r w:rsidR="002167AA">
        <w:rPr>
          <w:rFonts w:hint="cs"/>
          <w:rtl/>
          <w:lang w:bidi="fa-IR"/>
        </w:rPr>
        <w:t xml:space="preserve"> </w:t>
      </w:r>
      <w:r w:rsidRPr="00B66809">
        <w:rPr>
          <w:rtl/>
          <w:lang w:bidi="fa-IR"/>
        </w:rPr>
        <w:t>های متعاهد عضو آنها هستند، استفاده از ابزارهای مختلف ﺗﺄمین مالی</w:t>
      </w:r>
      <w:r w:rsidR="007F1FE9">
        <w:rPr>
          <w:rFonts w:hint="cs"/>
          <w:rtl/>
          <w:lang w:bidi="fa-IR"/>
        </w:rPr>
        <w:t xml:space="preserve"> تجارت</w:t>
      </w:r>
      <w:r w:rsidRPr="00B66809">
        <w:rPr>
          <w:rtl/>
          <w:lang w:bidi="fa-IR"/>
        </w:rPr>
        <w:t>، توسعه</w:t>
      </w:r>
      <w:r w:rsidR="001835B0">
        <w:rPr>
          <w:rtl/>
          <w:lang w:bidi="fa-IR"/>
        </w:rPr>
        <w:t xml:space="preserve"> </w:t>
      </w:r>
      <w:r w:rsidRPr="00B66809">
        <w:rPr>
          <w:rtl/>
          <w:lang w:bidi="fa-IR"/>
        </w:rPr>
        <w:t>پروژه‌های حمایت مشترک از صادرات</w:t>
      </w:r>
      <w:r w:rsidR="001835B0">
        <w:rPr>
          <w:rtl/>
          <w:lang w:bidi="fa-IR"/>
        </w:rPr>
        <w:t xml:space="preserve"> </w:t>
      </w:r>
      <w:r w:rsidRPr="00B66809">
        <w:rPr>
          <w:rtl/>
          <w:lang w:bidi="fa-IR"/>
        </w:rPr>
        <w:t>متقابل، افزایش ظرفیت</w:t>
      </w:r>
      <w:r w:rsidRPr="00B66809">
        <w:rPr>
          <w:rFonts w:ascii="Cambria" w:hAnsi="Cambria" w:cs="Cambria"/>
          <w:rtl/>
          <w:lang w:bidi="fa-IR"/>
        </w:rPr>
        <w:t> </w:t>
      </w:r>
      <w:r w:rsidRPr="00B66809">
        <w:rPr>
          <w:rtl/>
          <w:lang w:bidi="fa-IR"/>
        </w:rPr>
        <w:t>سرمایه</w:t>
      </w:r>
      <w:r w:rsidRPr="00B66809">
        <w:rPr>
          <w:rFonts w:ascii="Cambria" w:hAnsi="Cambria" w:cs="Cambria"/>
          <w:rtl/>
          <w:lang w:bidi="fa-IR"/>
        </w:rPr>
        <w:t> </w:t>
      </w:r>
      <w:r w:rsidRPr="00B66809">
        <w:rPr>
          <w:rtl/>
          <w:lang w:bidi="fa-IR"/>
        </w:rPr>
        <w:t xml:space="preserve">گذاری، گسترش سرمایه گذاری‌های متقابل بین اشخاص حقیقی، شرکت‌های دولتی و خصوصی </w:t>
      </w:r>
      <w:r w:rsidR="00236F09">
        <w:rPr>
          <w:rFonts w:hint="cs"/>
          <w:rtl/>
          <w:lang w:bidi="fa-IR"/>
        </w:rPr>
        <w:t xml:space="preserve">را </w:t>
      </w:r>
      <w:r w:rsidRPr="00B66809">
        <w:rPr>
          <w:rtl/>
          <w:lang w:bidi="fa-IR"/>
        </w:rPr>
        <w:t xml:space="preserve">فراهم خواهند ساخت و از حمایت </w:t>
      </w:r>
      <w:r w:rsidR="00803D68">
        <w:rPr>
          <w:rFonts w:hint="cs"/>
          <w:rtl/>
          <w:lang w:bidi="fa-IR"/>
        </w:rPr>
        <w:t>مقتضی</w:t>
      </w:r>
      <w:r w:rsidRPr="00B66809">
        <w:rPr>
          <w:rtl/>
          <w:lang w:bidi="fa-IR"/>
        </w:rPr>
        <w:t xml:space="preserve"> از سرمایه گذاری‌های متقابل اطمینان حاصل خواهند کرد.</w:t>
      </w:r>
    </w:p>
    <w:p w14:paraId="0ADBA3E4" w14:textId="025D9818" w:rsidR="003A711F" w:rsidRPr="00B66809" w:rsidRDefault="003A711F" w:rsidP="003111B5">
      <w:pPr>
        <w:pStyle w:val="BodyText"/>
        <w:bidi/>
        <w:rPr>
          <w:lang w:bidi="fa-IR"/>
        </w:rPr>
      </w:pPr>
      <w:r w:rsidRPr="00B66809">
        <w:rPr>
          <w:rtl/>
          <w:lang w:bidi="fa-IR"/>
        </w:rPr>
        <w:t xml:space="preserve">2. طرف‌های متعاهد به منظور ایجاد زیرساخت پرداخت </w:t>
      </w:r>
      <w:r w:rsidR="003111B5">
        <w:rPr>
          <w:rFonts w:hint="cs"/>
          <w:rtl/>
          <w:lang w:bidi="fa-IR"/>
        </w:rPr>
        <w:t xml:space="preserve">نوین </w:t>
      </w:r>
      <w:r w:rsidRPr="00B66809">
        <w:rPr>
          <w:rtl/>
          <w:lang w:bidi="fa-IR"/>
        </w:rPr>
        <w:t>مستقل از دولت</w:t>
      </w:r>
      <w:r w:rsidR="003111B5">
        <w:rPr>
          <w:rFonts w:hint="cs"/>
          <w:rtl/>
          <w:lang w:bidi="fa-IR"/>
        </w:rPr>
        <w:t xml:space="preserve"> </w:t>
      </w:r>
      <w:r w:rsidRPr="00B66809">
        <w:rPr>
          <w:rtl/>
          <w:lang w:bidi="fa-IR"/>
        </w:rPr>
        <w:t xml:space="preserve">های ثالث، </w:t>
      </w:r>
      <w:r w:rsidR="00803D68">
        <w:rPr>
          <w:rFonts w:hint="cs"/>
          <w:rtl/>
          <w:lang w:bidi="fa-IR"/>
        </w:rPr>
        <w:t>گذار به</w:t>
      </w:r>
      <w:r w:rsidRPr="00B66809">
        <w:rPr>
          <w:rtl/>
          <w:lang w:bidi="fa-IR"/>
        </w:rPr>
        <w:t xml:space="preserve"> پرداخت‌های دوجانبه به ارزهای ملی، تقویت همکاری مستقیم بین بانکی و ترویج محصولات مالی ملی، همکاری خواهند کرد.</w:t>
      </w:r>
    </w:p>
    <w:p w14:paraId="272B1B00" w14:textId="77777777" w:rsidR="003A711F" w:rsidRPr="00B66809" w:rsidRDefault="003A711F" w:rsidP="00F240AB">
      <w:pPr>
        <w:pStyle w:val="BodyText"/>
        <w:bidi/>
        <w:rPr>
          <w:lang w:bidi="fa-IR"/>
        </w:rPr>
      </w:pPr>
      <w:r w:rsidRPr="00B66809">
        <w:rPr>
          <w:rtl/>
          <w:lang w:bidi="fa-IR"/>
        </w:rPr>
        <w:t>3. طرف‌های متعاهد همکاری خود را با هدف توسعه تجارت و تشویق سرمایه گذاری ها در مناطق اقتصادی ویژه/آزاد طرف‌های متعاهد گسترش خواهند داد.</w:t>
      </w:r>
    </w:p>
    <w:p w14:paraId="3BB7992E" w14:textId="1B3B99EF" w:rsidR="003A711F" w:rsidRPr="00B66809" w:rsidRDefault="003A711F" w:rsidP="00CA64C6">
      <w:pPr>
        <w:pStyle w:val="BodyText"/>
        <w:bidi/>
        <w:rPr>
          <w:lang w:bidi="fa-IR"/>
        </w:rPr>
      </w:pPr>
      <w:r w:rsidRPr="00B66809">
        <w:rPr>
          <w:rtl/>
          <w:lang w:bidi="fa-IR"/>
        </w:rPr>
        <w:t xml:space="preserve">4. طرف‌های متعاهد به مناطق اقتصادی ویژه/آزاد جمهوری اسلامی ایران و فدراسیون روسیه </w:t>
      </w:r>
      <w:r w:rsidR="00576092">
        <w:rPr>
          <w:rFonts w:hint="cs"/>
          <w:rtl/>
          <w:lang w:bidi="fa-IR"/>
        </w:rPr>
        <w:t>در جهت</w:t>
      </w:r>
      <w:r w:rsidRPr="00B66809">
        <w:rPr>
          <w:rtl/>
          <w:lang w:bidi="fa-IR"/>
        </w:rPr>
        <w:t xml:space="preserve"> انجام اقدامات معطوف به ایجاد شرکت‌های مشترک در زمینه‌های مورد علاقه متقابل مساعدت </w:t>
      </w:r>
      <w:r w:rsidR="00CA64C6">
        <w:rPr>
          <w:rFonts w:hint="cs"/>
          <w:rtl/>
          <w:lang w:bidi="fa-IR"/>
        </w:rPr>
        <w:t xml:space="preserve">خواهند کرد </w:t>
      </w:r>
      <w:r w:rsidRPr="00B66809">
        <w:rPr>
          <w:rtl/>
          <w:lang w:bidi="fa-IR"/>
        </w:rPr>
        <w:t>و به ایجاد مناطق صنعتی توجه خواهند نمود.</w:t>
      </w:r>
    </w:p>
    <w:p w14:paraId="6974CB12" w14:textId="43935E23" w:rsidR="006F1396" w:rsidRPr="00B66809" w:rsidRDefault="003A711F" w:rsidP="00464DF9">
      <w:pPr>
        <w:pStyle w:val="BodyText"/>
        <w:bidi/>
        <w:rPr>
          <w:rtl/>
          <w:lang w:bidi="fa-IR"/>
        </w:rPr>
      </w:pPr>
      <w:r w:rsidRPr="00B66809">
        <w:rPr>
          <w:rtl/>
          <w:lang w:bidi="fa-IR"/>
        </w:rPr>
        <w:t xml:space="preserve">5. طرف‌های متعاهد آمادگی خود را برای توسعه همکاری‌های سودمند متقابل در صنایع </w:t>
      </w:r>
      <w:r w:rsidRPr="00B66809">
        <w:rPr>
          <w:rtl/>
          <w:lang w:bidi="fa-IR"/>
        </w:rPr>
        <w:lastRenderedPageBreak/>
        <w:t>استخراج طلا، فرآوری طلا، الماس-برلیان و جواهرات اعلام می نمایند.</w:t>
      </w:r>
    </w:p>
    <w:p w14:paraId="749B6588" w14:textId="77777777" w:rsidR="003A711F" w:rsidRPr="00B66809" w:rsidRDefault="003A711F" w:rsidP="00D87368">
      <w:pPr>
        <w:pStyle w:val="Heading2"/>
        <w:rPr>
          <w:lang w:bidi="fa-IR"/>
        </w:rPr>
      </w:pPr>
      <w:r w:rsidRPr="00B66809">
        <w:rPr>
          <w:rtl/>
          <w:lang w:bidi="fa-IR"/>
        </w:rPr>
        <w:t>ماده 21</w:t>
      </w:r>
    </w:p>
    <w:p w14:paraId="0893056D" w14:textId="327118DC" w:rsidR="003A711F" w:rsidRPr="00B66809" w:rsidRDefault="003A711F" w:rsidP="00B0192C">
      <w:pPr>
        <w:pStyle w:val="BodyText"/>
        <w:bidi/>
        <w:rPr>
          <w:lang w:bidi="fa-IR"/>
        </w:rPr>
      </w:pPr>
      <w:r w:rsidRPr="00B66809">
        <w:rPr>
          <w:rtl/>
          <w:lang w:bidi="fa-IR"/>
        </w:rPr>
        <w:t>1. طرف‌های متعاهد با در نظر گرفتن توانایی‌ها و ظرفیت‌های خود از همکاری نزدیک در زمینه حمل‌ونقل حمایت خواهند کرد و تمایل خود را برای توسعه همه جانبه شراکت در حوزه حمل‌ونقل بر مبنای سودمندی متقابل تایید خواهند کرد.</w:t>
      </w:r>
    </w:p>
    <w:p w14:paraId="0B43D32F" w14:textId="770ACD12" w:rsidR="003A711F" w:rsidRPr="00B66809" w:rsidRDefault="003A711F" w:rsidP="0041783B">
      <w:pPr>
        <w:pStyle w:val="BodyText"/>
        <w:bidi/>
        <w:rPr>
          <w:lang w:bidi="fa-IR"/>
        </w:rPr>
      </w:pPr>
      <w:r w:rsidRPr="00B66809">
        <w:rPr>
          <w:rtl/>
          <w:lang w:bidi="fa-IR"/>
        </w:rPr>
        <w:t>2. طرف‌های متعاهد شرایط مساعدی را برای متصدیان حمل‌ونقل جمهوری اسلامی ایران و فدراسیون روسیه، تسهیل روند حمل‌ونقل و جابجایی مسافران با استفاده از تمامی روش‌های حمل و نقل و افزایش حجم آنها، استفاده مؤثر از زیرساخت‌های جاده</w:t>
      </w:r>
      <w:r w:rsidR="0041783B">
        <w:rPr>
          <w:rFonts w:hint="cs"/>
          <w:rtl/>
          <w:lang w:bidi="fa-IR"/>
        </w:rPr>
        <w:t xml:space="preserve"> </w:t>
      </w:r>
      <w:r w:rsidRPr="00B66809">
        <w:rPr>
          <w:rtl/>
          <w:lang w:bidi="fa-IR"/>
        </w:rPr>
        <w:t>ای و مرزی، فراهم خواهند ساخت.</w:t>
      </w:r>
    </w:p>
    <w:p w14:paraId="44096879" w14:textId="77777777" w:rsidR="003A711F" w:rsidRPr="00B66809" w:rsidRDefault="003A711F" w:rsidP="00F240AB">
      <w:pPr>
        <w:pStyle w:val="BodyText"/>
        <w:bidi/>
        <w:rPr>
          <w:lang w:bidi="fa-IR"/>
        </w:rPr>
      </w:pPr>
      <w:r w:rsidRPr="00B66809">
        <w:rPr>
          <w:rtl/>
          <w:lang w:bidi="fa-IR"/>
        </w:rPr>
        <w:t>3. طرف‌های متعاهد همکاری در زمینه حمل و نقل جاده</w:t>
      </w:r>
      <w:r w:rsidRPr="00B66809">
        <w:rPr>
          <w:rFonts w:ascii="Cambria" w:hAnsi="Cambria" w:cs="Cambria"/>
          <w:rtl/>
          <w:lang w:bidi="fa-IR"/>
        </w:rPr>
        <w:t> </w:t>
      </w:r>
      <w:r w:rsidRPr="00B66809">
        <w:rPr>
          <w:rtl/>
          <w:lang w:bidi="fa-IR"/>
        </w:rPr>
        <w:t>ای، ریلی، هوایی، دریایی و ترکیبی و نیز آموزش متخصصان در زمینه حمل و نقل را گسترش خواهند داد.</w:t>
      </w:r>
    </w:p>
    <w:p w14:paraId="37F9BEDA" w14:textId="44EA894F" w:rsidR="003A711F" w:rsidRPr="00B66809" w:rsidRDefault="003A711F" w:rsidP="00F240AB">
      <w:pPr>
        <w:pStyle w:val="BodyText"/>
        <w:bidi/>
        <w:rPr>
          <w:lang w:bidi="fa-IR"/>
        </w:rPr>
      </w:pPr>
      <w:r w:rsidRPr="00B66809">
        <w:rPr>
          <w:rtl/>
          <w:lang w:bidi="fa-IR"/>
        </w:rPr>
        <w:t xml:space="preserve">4. طرف‌های متعاهد در توسعه </w:t>
      </w:r>
      <w:r w:rsidR="002F3C00">
        <w:rPr>
          <w:rtl/>
          <w:lang w:bidi="fa-IR"/>
        </w:rPr>
        <w:t>کریدور</w:t>
      </w:r>
      <w:r w:rsidRPr="00B66809">
        <w:rPr>
          <w:rtl/>
          <w:lang w:bidi="fa-IR"/>
        </w:rPr>
        <w:t xml:space="preserve">های حمل و نقل </w:t>
      </w:r>
      <w:r w:rsidR="00F125A0">
        <w:rPr>
          <w:rtl/>
          <w:lang w:bidi="fa-IR"/>
        </w:rPr>
        <w:t>بین‌الملل</w:t>
      </w:r>
      <w:r w:rsidRPr="00B66809">
        <w:rPr>
          <w:rtl/>
          <w:lang w:bidi="fa-IR"/>
        </w:rPr>
        <w:t xml:space="preserve">ی که از قلمرو جمهوری اسلامی ایران و فدراسیون روسیه عبور می کند، به ویژه </w:t>
      </w:r>
      <w:r w:rsidR="002F3C00">
        <w:rPr>
          <w:rtl/>
          <w:lang w:bidi="fa-IR"/>
        </w:rPr>
        <w:t>کریدور</w:t>
      </w:r>
      <w:r w:rsidRPr="00B66809">
        <w:rPr>
          <w:rtl/>
          <w:lang w:bidi="fa-IR"/>
        </w:rPr>
        <w:t xml:space="preserve"> </w:t>
      </w:r>
      <w:r w:rsidR="00F125A0">
        <w:rPr>
          <w:rtl/>
          <w:lang w:bidi="fa-IR"/>
        </w:rPr>
        <w:t>بین‌الملل</w:t>
      </w:r>
      <w:r w:rsidRPr="00B66809">
        <w:rPr>
          <w:rtl/>
          <w:lang w:bidi="fa-IR"/>
        </w:rPr>
        <w:t xml:space="preserve">ی </w:t>
      </w:r>
      <w:r w:rsidR="00D607BE">
        <w:rPr>
          <w:rFonts w:hint="cs"/>
          <w:rtl/>
          <w:lang w:bidi="fa-IR"/>
        </w:rPr>
        <w:t xml:space="preserve">حمل و نقل </w:t>
      </w:r>
      <w:r w:rsidRPr="00B66809">
        <w:rPr>
          <w:rtl/>
          <w:lang w:bidi="fa-IR"/>
        </w:rPr>
        <w:t>شمال - جنوب فعالانه همکاری خواهند نمود. این همکاری شامل ترویج کالا با مبدأ یک طرف متعاهد در بازارهای دولت‌های ثالث و همچنین فراهم</w:t>
      </w:r>
      <w:r w:rsidRPr="00B66809">
        <w:rPr>
          <w:rFonts w:ascii="Cambria" w:hAnsi="Cambria" w:cs="Cambria"/>
          <w:rtl/>
          <w:lang w:bidi="fa-IR"/>
        </w:rPr>
        <w:t> </w:t>
      </w:r>
      <w:r w:rsidRPr="00B66809">
        <w:rPr>
          <w:rtl/>
          <w:lang w:bidi="fa-IR"/>
        </w:rPr>
        <w:t xml:space="preserve">سازی شرایط توسعه حمل و نقل یکپارچه از طریق </w:t>
      </w:r>
      <w:r w:rsidR="002F3C00">
        <w:rPr>
          <w:rtl/>
          <w:lang w:bidi="fa-IR"/>
        </w:rPr>
        <w:t>کریدور</w:t>
      </w:r>
      <w:r w:rsidRPr="00B66809">
        <w:rPr>
          <w:rtl/>
          <w:lang w:bidi="fa-IR"/>
        </w:rPr>
        <w:t>های حمل و نقل، هم از طریق حمل و نقل دوجانبه و هم از طریق حمل و نقل ترانزیتی در قلمرو خود، خواهد بود.</w:t>
      </w:r>
    </w:p>
    <w:p w14:paraId="031B8352" w14:textId="63984244" w:rsidR="003A711F" w:rsidRPr="00B66809" w:rsidRDefault="003A711F" w:rsidP="00F240AB">
      <w:pPr>
        <w:pStyle w:val="BodyText"/>
        <w:bidi/>
        <w:rPr>
          <w:lang w:bidi="fa-IR"/>
        </w:rPr>
      </w:pPr>
      <w:r w:rsidRPr="00B66809">
        <w:rPr>
          <w:rtl/>
          <w:lang w:bidi="fa-IR"/>
        </w:rPr>
        <w:t xml:space="preserve">5. طرف‌های متعاهد پیشرفت‌های نوین در زمینه سامانه‌های حمل و نقل دیجیتال را به کار خواهند </w:t>
      </w:r>
      <w:r w:rsidR="004D071E">
        <w:rPr>
          <w:rFonts w:hint="cs"/>
          <w:rtl/>
          <w:lang w:bidi="fa-IR"/>
        </w:rPr>
        <w:t>گرفت</w:t>
      </w:r>
      <w:r w:rsidRPr="00B66809">
        <w:rPr>
          <w:rtl/>
          <w:lang w:bidi="fa-IR"/>
        </w:rPr>
        <w:t>.</w:t>
      </w:r>
    </w:p>
    <w:p w14:paraId="51899743" w14:textId="1615B2B8" w:rsidR="003A711F" w:rsidRPr="00B66809" w:rsidRDefault="003A711F" w:rsidP="00F240AB">
      <w:pPr>
        <w:pStyle w:val="BodyText"/>
        <w:bidi/>
        <w:rPr>
          <w:lang w:bidi="fa-IR"/>
        </w:rPr>
      </w:pPr>
      <w:r w:rsidRPr="00B66809">
        <w:rPr>
          <w:rtl/>
          <w:lang w:bidi="fa-IR"/>
        </w:rPr>
        <w:t>6. طرف‌های متعاهد از هماهنگی نزدیک در سازمان‌های بین‌المللی صنعت حمل‌ونقل</w:t>
      </w:r>
      <w:r w:rsidR="001835B0">
        <w:rPr>
          <w:rtl/>
          <w:lang w:bidi="fa-IR"/>
        </w:rPr>
        <w:t xml:space="preserve"> </w:t>
      </w:r>
      <w:r w:rsidRPr="00B66809">
        <w:rPr>
          <w:rtl/>
          <w:lang w:bidi="fa-IR"/>
        </w:rPr>
        <w:t>حمایت خواهند نمود، بین نهادهای اجرایی در زمینه حمل‌ون</w:t>
      </w:r>
      <w:r w:rsidR="00122E10">
        <w:rPr>
          <w:rtl/>
          <w:lang w:bidi="fa-IR"/>
        </w:rPr>
        <w:t>قل و شرکت</w:t>
      </w:r>
      <w:r w:rsidR="00980032">
        <w:rPr>
          <w:rFonts w:hint="cs"/>
          <w:rtl/>
          <w:lang w:bidi="fa-IR"/>
        </w:rPr>
        <w:t xml:space="preserve"> </w:t>
      </w:r>
      <w:r w:rsidRPr="00B66809">
        <w:rPr>
          <w:rtl/>
          <w:lang w:bidi="fa-IR"/>
        </w:rPr>
        <w:t>ها همکاری سودمند متقابل ایجاد خواهند کرد و</w:t>
      </w:r>
      <w:r w:rsidR="001835B0">
        <w:rPr>
          <w:rtl/>
          <w:lang w:bidi="fa-IR"/>
        </w:rPr>
        <w:t xml:space="preserve"> </w:t>
      </w:r>
      <w:r w:rsidRPr="00B66809">
        <w:rPr>
          <w:rtl/>
          <w:lang w:bidi="fa-IR"/>
        </w:rPr>
        <w:t>مشارکت آنها را در رویدادهای بین‌المللی صنعت حمل‌ونقل تسهیل خواهند نمود.</w:t>
      </w:r>
    </w:p>
    <w:p w14:paraId="267CC135" w14:textId="77777777" w:rsidR="003A711F" w:rsidRPr="00B66809" w:rsidRDefault="003A711F" w:rsidP="00D87368">
      <w:pPr>
        <w:pStyle w:val="Heading2"/>
        <w:rPr>
          <w:lang w:bidi="fa-IR"/>
        </w:rPr>
      </w:pPr>
      <w:r w:rsidRPr="00B66809">
        <w:rPr>
          <w:rtl/>
          <w:lang w:bidi="fa-IR"/>
        </w:rPr>
        <w:t>ماده 22</w:t>
      </w:r>
    </w:p>
    <w:p w14:paraId="1B0CCCE6" w14:textId="77777777" w:rsidR="003A711F" w:rsidRPr="00B66809" w:rsidRDefault="003A711F" w:rsidP="00F240AB">
      <w:pPr>
        <w:pStyle w:val="BodyText"/>
        <w:bidi/>
        <w:rPr>
          <w:lang w:bidi="fa-IR"/>
        </w:rPr>
      </w:pPr>
      <w:r w:rsidRPr="00B66809">
        <w:rPr>
          <w:rtl/>
          <w:lang w:bidi="fa-IR"/>
        </w:rPr>
        <w:t>1. طرف‌های متعاهد همکاری در حوزه نفت و گاز را بر اساس اصول برابری و سودمندی متقابل گسترش خواهند داد و اقداماتی را برای افزایش امنیت انرژی طرف‌های متعاهد از طریق استفاده بهینه از منابع سوخت و انرژی اتخاذ خواهند کرد.</w:t>
      </w:r>
    </w:p>
    <w:p w14:paraId="551D4156" w14:textId="7A6147BD" w:rsidR="003A711F" w:rsidRPr="00B66809" w:rsidRDefault="003A711F" w:rsidP="00F240AB">
      <w:pPr>
        <w:pStyle w:val="BodyText"/>
        <w:bidi/>
        <w:rPr>
          <w:lang w:bidi="fa-IR"/>
        </w:rPr>
      </w:pPr>
      <w:r w:rsidRPr="00B66809">
        <w:rPr>
          <w:rtl/>
          <w:lang w:bidi="fa-IR"/>
        </w:rPr>
        <w:lastRenderedPageBreak/>
        <w:t>2.</w:t>
      </w:r>
      <w:r w:rsidRPr="00691645">
        <w:rPr>
          <w:sz w:val="27"/>
          <w:szCs w:val="27"/>
          <w:rtl/>
          <w:lang w:bidi="fa-IR"/>
        </w:rPr>
        <w:t xml:space="preserve"> ط</w:t>
      </w:r>
      <w:r w:rsidR="00691645" w:rsidRPr="00691645">
        <w:rPr>
          <w:sz w:val="27"/>
          <w:szCs w:val="27"/>
          <w:rtl/>
          <w:lang w:bidi="fa-IR"/>
        </w:rPr>
        <w:t>رف‌های متعاهد همکاری دوجانبه در</w:t>
      </w:r>
      <w:r w:rsidR="00691645">
        <w:rPr>
          <w:sz w:val="27"/>
          <w:szCs w:val="27"/>
          <w:lang w:bidi="fa-IR"/>
        </w:rPr>
        <w:t xml:space="preserve"> </w:t>
      </w:r>
      <w:r w:rsidR="00691645" w:rsidRPr="00691645">
        <w:rPr>
          <w:sz w:val="27"/>
          <w:szCs w:val="27"/>
          <w:rtl/>
          <w:lang w:bidi="fa-IR"/>
        </w:rPr>
        <w:t>حوزه انرژی را در</w:t>
      </w:r>
      <w:r w:rsidR="00691645" w:rsidRPr="00691645">
        <w:rPr>
          <w:sz w:val="27"/>
          <w:szCs w:val="27"/>
          <w:lang w:bidi="fa-IR"/>
        </w:rPr>
        <w:t xml:space="preserve"> </w:t>
      </w:r>
      <w:r w:rsidRPr="00691645">
        <w:rPr>
          <w:sz w:val="27"/>
          <w:szCs w:val="27"/>
          <w:rtl/>
          <w:lang w:bidi="fa-IR"/>
        </w:rPr>
        <w:t>زمینه‌های زیر گسترش خواهند داد:</w:t>
      </w:r>
      <w:r w:rsidRPr="00B66809">
        <w:rPr>
          <w:rtl/>
          <w:lang w:bidi="fa-IR"/>
        </w:rPr>
        <w:t xml:space="preserve"> </w:t>
      </w:r>
    </w:p>
    <w:p w14:paraId="5E605968" w14:textId="068508D1" w:rsidR="003A711F" w:rsidRPr="00B66809" w:rsidRDefault="003A711F" w:rsidP="00E729E5">
      <w:pPr>
        <w:pStyle w:val="BodyText"/>
        <w:bidi/>
        <w:rPr>
          <w:lang w:bidi="fa-IR"/>
        </w:rPr>
      </w:pPr>
      <w:r w:rsidRPr="00B66809">
        <w:rPr>
          <w:rtl/>
          <w:lang w:bidi="fa-IR"/>
        </w:rPr>
        <w:t>2.1. همکاری علمی و فنی، تبادل تجربیات و ب</w:t>
      </w:r>
      <w:r w:rsidR="002228AA">
        <w:rPr>
          <w:rFonts w:hint="cs"/>
          <w:rtl/>
          <w:lang w:bidi="fa-IR"/>
        </w:rPr>
        <w:t xml:space="preserve">ه </w:t>
      </w:r>
      <w:r w:rsidRPr="00B66809">
        <w:rPr>
          <w:rtl/>
          <w:lang w:bidi="fa-IR"/>
        </w:rPr>
        <w:t>کار</w:t>
      </w:r>
      <w:r w:rsidR="00E729E5">
        <w:rPr>
          <w:rFonts w:hint="cs"/>
          <w:rtl/>
          <w:lang w:bidi="fa-IR"/>
        </w:rPr>
        <w:t xml:space="preserve">گیری </w:t>
      </w:r>
      <w:r w:rsidRPr="00B66809">
        <w:rPr>
          <w:rtl/>
          <w:lang w:bidi="fa-IR"/>
        </w:rPr>
        <w:t>فناوری‌های روز و پیشرفته در استخراج، فرآوری و حمل و نقل نفت و گاز؛</w:t>
      </w:r>
    </w:p>
    <w:p w14:paraId="3152CA77" w14:textId="13C1AAF3" w:rsidR="003A711F" w:rsidRPr="00B66809" w:rsidRDefault="003A711F" w:rsidP="002228AA">
      <w:pPr>
        <w:pStyle w:val="BodyText"/>
        <w:bidi/>
        <w:rPr>
          <w:lang w:bidi="fa-IR"/>
        </w:rPr>
      </w:pPr>
      <w:r w:rsidRPr="00B66809">
        <w:rPr>
          <w:rtl/>
          <w:lang w:bidi="fa-IR"/>
        </w:rPr>
        <w:t>2.2. مساعدت به شرکت</w:t>
      </w:r>
      <w:r w:rsidR="00FE0F03">
        <w:rPr>
          <w:rFonts w:hint="cs"/>
          <w:rtl/>
          <w:lang w:bidi="fa-IR"/>
        </w:rPr>
        <w:t>‌</w:t>
      </w:r>
      <w:r w:rsidRPr="00B66809">
        <w:rPr>
          <w:rtl/>
          <w:lang w:bidi="fa-IR"/>
        </w:rPr>
        <w:t xml:space="preserve">ها و سازمان‌های ایرانی و روسی در بخش سوخت و انرژی جهت گسترش همکاری ها از جمله </w:t>
      </w:r>
      <w:r w:rsidR="002228AA">
        <w:rPr>
          <w:rFonts w:hint="cs"/>
          <w:rtl/>
          <w:lang w:bidi="fa-IR"/>
        </w:rPr>
        <w:t xml:space="preserve">عرضه </w:t>
      </w:r>
      <w:r w:rsidRPr="00B66809">
        <w:rPr>
          <w:rtl/>
          <w:lang w:bidi="fa-IR"/>
        </w:rPr>
        <w:t>انرژی و عملیات سوآپ؛</w:t>
      </w:r>
    </w:p>
    <w:p w14:paraId="502E0F58" w14:textId="7C118286" w:rsidR="003A711F" w:rsidRPr="00B66809" w:rsidRDefault="003A711F" w:rsidP="00227237">
      <w:pPr>
        <w:pStyle w:val="BodyText"/>
        <w:bidi/>
        <w:rPr>
          <w:lang w:bidi="fa-IR"/>
        </w:rPr>
      </w:pPr>
      <w:r w:rsidRPr="00227237">
        <w:rPr>
          <w:rtl/>
          <w:lang w:bidi="fa-IR"/>
        </w:rPr>
        <w:t>2.3. تشویق سرمایه گذاری در چارچوب همکاری دوجانبه در پروژه‌های توسعه</w:t>
      </w:r>
      <w:r w:rsidR="00C02FAB" w:rsidRPr="00227237">
        <w:rPr>
          <w:rFonts w:hint="cs"/>
          <w:rtl/>
          <w:lang w:bidi="fa-IR"/>
        </w:rPr>
        <w:t xml:space="preserve"> </w:t>
      </w:r>
      <w:r w:rsidR="00227237" w:rsidRPr="00227237">
        <w:rPr>
          <w:rFonts w:hint="cs"/>
          <w:rtl/>
          <w:lang w:bidi="fa-IR"/>
        </w:rPr>
        <w:t>میادین</w:t>
      </w:r>
      <w:r w:rsidRPr="00B66809">
        <w:rPr>
          <w:rtl/>
          <w:lang w:bidi="fa-IR"/>
        </w:rPr>
        <w:t xml:space="preserve"> نفتی و گازی در قلمرو طرف‌های متعاهد؛</w:t>
      </w:r>
    </w:p>
    <w:p w14:paraId="120F9430" w14:textId="77777777" w:rsidR="003A711F" w:rsidRPr="00B66809" w:rsidRDefault="003A711F" w:rsidP="00F240AB">
      <w:pPr>
        <w:pStyle w:val="BodyText"/>
        <w:bidi/>
        <w:rPr>
          <w:lang w:bidi="fa-IR"/>
        </w:rPr>
      </w:pPr>
      <w:r w:rsidRPr="00B66809">
        <w:rPr>
          <w:rtl/>
          <w:lang w:bidi="fa-IR"/>
        </w:rPr>
        <w:t>2.4. تشویق پروژه‌های زیربنایی حائز اهمیت برای تأمین امنیت انرژی جهانی و منطقه ای؛</w:t>
      </w:r>
    </w:p>
    <w:p w14:paraId="7AB4BA85" w14:textId="261FFAF8" w:rsidR="003A711F" w:rsidRPr="00B66809" w:rsidRDefault="003A711F" w:rsidP="00F240AB">
      <w:pPr>
        <w:pStyle w:val="BodyText"/>
        <w:bidi/>
        <w:rPr>
          <w:lang w:bidi="fa-IR"/>
        </w:rPr>
      </w:pPr>
      <w:r w:rsidRPr="00B66809">
        <w:rPr>
          <w:rtl/>
          <w:lang w:bidi="fa-IR"/>
        </w:rPr>
        <w:t xml:space="preserve">2.5. تأمین دسترسی بدون تبعیض به بازارهای </w:t>
      </w:r>
      <w:r w:rsidR="00F125A0">
        <w:rPr>
          <w:rtl/>
          <w:lang w:bidi="fa-IR"/>
        </w:rPr>
        <w:t>بین‌الملل</w:t>
      </w:r>
      <w:r w:rsidRPr="00B66809">
        <w:rPr>
          <w:rtl/>
          <w:lang w:bidi="fa-IR"/>
        </w:rPr>
        <w:t>ی انرژی و افزایش رقابت پذیری آنها؛</w:t>
      </w:r>
    </w:p>
    <w:p w14:paraId="02646C4B" w14:textId="1CAD1EE4" w:rsidR="003A711F" w:rsidRPr="00B66809" w:rsidRDefault="003A711F" w:rsidP="00F240AB">
      <w:pPr>
        <w:pStyle w:val="BodyText"/>
        <w:bidi/>
        <w:rPr>
          <w:lang w:bidi="fa-IR"/>
        </w:rPr>
      </w:pPr>
      <w:r w:rsidRPr="00B66809">
        <w:rPr>
          <w:rtl/>
          <w:lang w:bidi="fa-IR"/>
        </w:rPr>
        <w:t xml:space="preserve">2.6. همکاری و اجرای یک سیاست هماهنگ در چارچوب مجامع </w:t>
      </w:r>
      <w:r w:rsidR="00F125A0">
        <w:rPr>
          <w:rtl/>
          <w:lang w:bidi="fa-IR"/>
        </w:rPr>
        <w:t>بین‌الملل</w:t>
      </w:r>
      <w:r w:rsidRPr="00B66809">
        <w:rPr>
          <w:rtl/>
          <w:lang w:bidi="fa-IR"/>
        </w:rPr>
        <w:t>ی انرژی مانند مجمع کشورهای صادرکننده گاز و اوپک پلاس</w:t>
      </w:r>
      <w:r w:rsidR="00C62B6E" w:rsidRPr="006D2FEB">
        <w:rPr>
          <w:rFonts w:hint="cs"/>
          <w:rtl/>
          <w:lang w:val="ru-RU" w:bidi="fa-IR"/>
        </w:rPr>
        <w:t>.</w:t>
      </w:r>
    </w:p>
    <w:p w14:paraId="619B22FB" w14:textId="429EC4AC" w:rsidR="003A711F" w:rsidRPr="00B66809" w:rsidRDefault="003A711F" w:rsidP="00F240AB">
      <w:pPr>
        <w:pStyle w:val="BodyText"/>
        <w:bidi/>
        <w:rPr>
          <w:lang w:bidi="fa-IR"/>
        </w:rPr>
      </w:pPr>
      <w:r w:rsidRPr="006D2FEB">
        <w:rPr>
          <w:rtl/>
          <w:lang w:bidi="fa-IR"/>
        </w:rPr>
        <w:t>3.</w:t>
      </w:r>
      <w:r w:rsidRPr="00B66809">
        <w:rPr>
          <w:rtl/>
          <w:lang w:bidi="fa-IR"/>
        </w:rPr>
        <w:t xml:space="preserve"> طرف‌های متعاهد سطح </w:t>
      </w:r>
      <w:r w:rsidR="00C62B6E">
        <w:rPr>
          <w:rFonts w:hint="cs"/>
          <w:rtl/>
          <w:lang w:bidi="fa-IR"/>
        </w:rPr>
        <w:t>همکاری</w:t>
      </w:r>
      <w:r w:rsidRPr="00B66809">
        <w:rPr>
          <w:rtl/>
          <w:lang w:bidi="fa-IR"/>
        </w:rPr>
        <w:t>، تبادل نظر و تجربیات در زمینه منابع تجدیدپذیر انرژی را ارتقا خواهند داد.</w:t>
      </w:r>
    </w:p>
    <w:p w14:paraId="1799D7B2" w14:textId="77777777" w:rsidR="003A711F" w:rsidRPr="00B66809" w:rsidRDefault="003A711F" w:rsidP="00D87368">
      <w:pPr>
        <w:pStyle w:val="Heading2"/>
        <w:rPr>
          <w:lang w:bidi="fa-IR"/>
        </w:rPr>
      </w:pPr>
      <w:r w:rsidRPr="00B66809">
        <w:rPr>
          <w:rtl/>
          <w:lang w:bidi="fa-IR"/>
        </w:rPr>
        <w:t>ماده 23</w:t>
      </w:r>
    </w:p>
    <w:p w14:paraId="03F49059" w14:textId="4D45FE0C" w:rsidR="003A711F" w:rsidRPr="00B66809" w:rsidRDefault="003A711F" w:rsidP="00C94F50">
      <w:pPr>
        <w:pStyle w:val="BodyText"/>
        <w:bidi/>
        <w:rPr>
          <w:lang w:bidi="fa-IR"/>
        </w:rPr>
      </w:pPr>
      <w:r w:rsidRPr="00B66809">
        <w:rPr>
          <w:rtl/>
          <w:lang w:bidi="fa-IR"/>
        </w:rPr>
        <w:t xml:space="preserve">طرف‌های متعاهد </w:t>
      </w:r>
      <w:r w:rsidR="000A3345">
        <w:rPr>
          <w:rFonts w:hint="cs"/>
          <w:rtl/>
          <w:lang w:bidi="fa-IR"/>
        </w:rPr>
        <w:t xml:space="preserve">به </w:t>
      </w:r>
      <w:r w:rsidRPr="00B66809">
        <w:rPr>
          <w:rtl/>
          <w:lang w:bidi="fa-IR"/>
        </w:rPr>
        <w:t xml:space="preserve">توسعه </w:t>
      </w:r>
      <w:r w:rsidR="006D2FEB">
        <w:rPr>
          <w:rFonts w:hint="cs"/>
          <w:rtl/>
          <w:lang w:bidi="fa-IR"/>
        </w:rPr>
        <w:t xml:space="preserve">و گسترش </w:t>
      </w:r>
      <w:r w:rsidRPr="00B66809">
        <w:rPr>
          <w:rtl/>
          <w:lang w:bidi="fa-IR"/>
        </w:rPr>
        <w:t>روابط بلندمدت و متقابلا</w:t>
      </w:r>
      <w:r w:rsidR="001F7939">
        <w:rPr>
          <w:rFonts w:hint="cs"/>
          <w:rtl/>
          <w:lang w:bidi="fa-IR"/>
        </w:rPr>
        <w:t>ً</w:t>
      </w:r>
      <w:r w:rsidRPr="00B66809">
        <w:rPr>
          <w:rtl/>
          <w:lang w:bidi="fa-IR"/>
        </w:rPr>
        <w:t xml:space="preserve"> سودمند به منظور اجرای پروژه‌های مشترک در زمینه استفاده صلح آمیز از انرژی اتمی از جمله احداث تاسیسات انرژی هسته</w:t>
      </w:r>
      <w:r w:rsidR="001F7939">
        <w:rPr>
          <w:rFonts w:hint="cs"/>
          <w:rtl/>
          <w:lang w:bidi="fa-IR"/>
        </w:rPr>
        <w:t>‌</w:t>
      </w:r>
      <w:r w:rsidRPr="00B66809">
        <w:rPr>
          <w:rtl/>
          <w:lang w:bidi="fa-IR"/>
        </w:rPr>
        <w:t xml:space="preserve">ای </w:t>
      </w:r>
      <w:r w:rsidR="00C94F50">
        <w:rPr>
          <w:rFonts w:hint="cs"/>
          <w:rtl/>
          <w:lang w:bidi="fa-IR"/>
        </w:rPr>
        <w:t xml:space="preserve">مبادرت </w:t>
      </w:r>
      <w:r w:rsidRPr="00B66809">
        <w:rPr>
          <w:rtl/>
          <w:lang w:bidi="fa-IR"/>
        </w:rPr>
        <w:t>خواهند نمود.</w:t>
      </w:r>
    </w:p>
    <w:p w14:paraId="58526126" w14:textId="77777777" w:rsidR="003A711F" w:rsidRPr="00B66809" w:rsidRDefault="003A711F" w:rsidP="00D87368">
      <w:pPr>
        <w:pStyle w:val="Heading2"/>
        <w:rPr>
          <w:lang w:bidi="fa-IR"/>
        </w:rPr>
      </w:pPr>
      <w:r w:rsidRPr="00B66809">
        <w:rPr>
          <w:rtl/>
          <w:lang w:bidi="fa-IR"/>
        </w:rPr>
        <w:t>ماده 24</w:t>
      </w:r>
    </w:p>
    <w:p w14:paraId="6B65DF32" w14:textId="77777777" w:rsidR="003A711F" w:rsidRPr="00B66809" w:rsidRDefault="003A711F" w:rsidP="00F240AB">
      <w:pPr>
        <w:pStyle w:val="BodyText"/>
        <w:bidi/>
        <w:rPr>
          <w:lang w:bidi="fa-IR"/>
        </w:rPr>
      </w:pPr>
      <w:r w:rsidRPr="00B66809">
        <w:rPr>
          <w:rtl/>
          <w:lang w:bidi="fa-IR"/>
        </w:rPr>
        <w:t>1. طرف‌های متعاهد همکاریها را در زمینه‌های کشاورزی، شیلات، دامپزشکی، حفاظت و قرنطینه گیاهان و تولید بذر به منظور افزایش تجارت و دسترسی متقابل محصولات کشاورزی به بازارهای طرف‌های متعاهد و بازارهای دولت‌های ثالث توسعه خواهند داد.</w:t>
      </w:r>
    </w:p>
    <w:p w14:paraId="409F62C2" w14:textId="39D235C9" w:rsidR="006F1396" w:rsidRPr="00B66809" w:rsidRDefault="003A711F" w:rsidP="00691645">
      <w:pPr>
        <w:pStyle w:val="BodyText"/>
        <w:bidi/>
        <w:rPr>
          <w:rtl/>
          <w:lang w:bidi="fa-IR"/>
        </w:rPr>
      </w:pPr>
      <w:r w:rsidRPr="00B66809">
        <w:rPr>
          <w:rtl/>
          <w:lang w:bidi="fa-IR"/>
        </w:rPr>
        <w:t xml:space="preserve">2. به منظور تأمین </w:t>
      </w:r>
      <w:r w:rsidR="00747F4F">
        <w:rPr>
          <w:rFonts w:hint="cs"/>
          <w:rtl/>
          <w:lang w:bidi="fa-IR"/>
        </w:rPr>
        <w:t xml:space="preserve">بهداشت </w:t>
      </w:r>
      <w:r w:rsidRPr="00B66809">
        <w:rPr>
          <w:rtl/>
          <w:lang w:bidi="fa-IR"/>
        </w:rPr>
        <w:t>محصولات کشاورزی، مواد اولیه و مواد غذایی که باید با الزامات وضع شده در حوزه نظارت بهداشتی و همه</w:t>
      </w:r>
      <w:r w:rsidRPr="00B66809">
        <w:rPr>
          <w:rFonts w:ascii="Cambria" w:hAnsi="Cambria" w:cs="Cambria"/>
          <w:rtl/>
          <w:lang w:bidi="fa-IR"/>
        </w:rPr>
        <w:t> </w:t>
      </w:r>
      <w:r w:rsidRPr="00B66809">
        <w:rPr>
          <w:rtl/>
          <w:lang w:bidi="fa-IR"/>
        </w:rPr>
        <w:t>گیر</w:t>
      </w:r>
      <w:r w:rsidRPr="00B66809">
        <w:rPr>
          <w:rFonts w:ascii="Cambria" w:hAnsi="Cambria" w:cs="Cambria"/>
          <w:rtl/>
          <w:lang w:bidi="fa-IR"/>
        </w:rPr>
        <w:t> </w:t>
      </w:r>
      <w:r w:rsidRPr="00B66809">
        <w:rPr>
          <w:rtl/>
          <w:lang w:bidi="fa-IR"/>
        </w:rPr>
        <w:t>شناسی، دامپزشکی، کنترل (نظارت) قرنطینه و بهداشت نباتی و بذر و همچنین الزامات استفاده ایمن از آفت کش ها و مواد شیمیایی کشاورزی یا سایر الزامات وضع شده به موجب قوانین طرف‌های متعاهد مطابقت داشته باشند، طرف‌های متعاهد اقدامات لازم را اتخاذ خواهند کرد.</w:t>
      </w:r>
    </w:p>
    <w:p w14:paraId="62C66896" w14:textId="77777777" w:rsidR="003A711F" w:rsidRPr="00B66809" w:rsidRDefault="003A711F" w:rsidP="00D87368">
      <w:pPr>
        <w:pStyle w:val="Heading2"/>
        <w:rPr>
          <w:lang w:bidi="fa-IR"/>
        </w:rPr>
      </w:pPr>
      <w:r w:rsidRPr="00B66809">
        <w:rPr>
          <w:rtl/>
          <w:lang w:bidi="fa-IR"/>
        </w:rPr>
        <w:lastRenderedPageBreak/>
        <w:t>ماده 25</w:t>
      </w:r>
    </w:p>
    <w:p w14:paraId="70A73BB9" w14:textId="58F16A48" w:rsidR="003A711F" w:rsidRPr="00B66809" w:rsidRDefault="003A711F" w:rsidP="008F28E3">
      <w:pPr>
        <w:pStyle w:val="BodyText"/>
        <w:bidi/>
        <w:rPr>
          <w:lang w:bidi="fa-IR"/>
        </w:rPr>
      </w:pPr>
      <w:r w:rsidRPr="00B66809">
        <w:rPr>
          <w:rtl/>
          <w:lang w:bidi="fa-IR"/>
        </w:rPr>
        <w:t xml:space="preserve">طرف‌های متعاهد همکاری گمرکی از جمله اجرای پروژه‌های ایجاد یک </w:t>
      </w:r>
      <w:r w:rsidR="002F3C00">
        <w:rPr>
          <w:rtl/>
          <w:lang w:bidi="fa-IR"/>
        </w:rPr>
        <w:t>کریدور</w:t>
      </w:r>
      <w:r w:rsidRPr="00B66809">
        <w:rPr>
          <w:rtl/>
          <w:lang w:bidi="fa-IR"/>
        </w:rPr>
        <w:t xml:space="preserve"> تسهیل شده </w:t>
      </w:r>
      <w:r w:rsidRPr="008F28E3">
        <w:rPr>
          <w:rtl/>
          <w:lang w:bidi="fa-IR"/>
        </w:rPr>
        <w:t>گمرکی، شناسایی متقابل برنامه‌های فعال</w:t>
      </w:r>
      <w:r w:rsidR="008F28E3" w:rsidRPr="008F28E3">
        <w:rPr>
          <w:rFonts w:hint="cs"/>
          <w:rtl/>
          <w:lang w:bidi="fa-IR"/>
        </w:rPr>
        <w:t>ان</w:t>
      </w:r>
      <w:r w:rsidRPr="008F28E3">
        <w:rPr>
          <w:rtl/>
          <w:lang w:bidi="fa-IR"/>
        </w:rPr>
        <w:t xml:space="preserve"> اقتصادی مجاز به منظور </w:t>
      </w:r>
      <w:r w:rsidR="0033644F" w:rsidRPr="008F28E3">
        <w:rPr>
          <w:rFonts w:hint="cs"/>
          <w:rtl/>
          <w:lang w:bidi="fa-IR"/>
        </w:rPr>
        <w:t>تشویق</w:t>
      </w:r>
      <w:r w:rsidR="008443FE" w:rsidRPr="008F28E3">
        <w:rPr>
          <w:rFonts w:hint="cs"/>
          <w:rtl/>
          <w:lang w:bidi="fa-IR"/>
        </w:rPr>
        <w:t xml:space="preserve"> </w:t>
      </w:r>
      <w:r w:rsidR="00A7094A" w:rsidRPr="008F28E3">
        <w:rPr>
          <w:rFonts w:hint="cs"/>
          <w:rtl/>
          <w:lang w:bidi="fa-IR"/>
        </w:rPr>
        <w:t xml:space="preserve">به </w:t>
      </w:r>
      <w:r w:rsidRPr="00B66809">
        <w:rPr>
          <w:rtl/>
          <w:lang w:bidi="fa-IR"/>
        </w:rPr>
        <w:t>ایجاد زنجیره‌های امن تأمین کالا، سازماندهی همکاری‌های اداری و تبادل اطلاعات گمرکی بین نهادهای گمرکی خود را انجام خواهند داد.</w:t>
      </w:r>
    </w:p>
    <w:p w14:paraId="5AAB245D" w14:textId="77777777" w:rsidR="003A711F" w:rsidRPr="00B66809" w:rsidRDefault="003A711F" w:rsidP="00D87368">
      <w:pPr>
        <w:pStyle w:val="Heading2"/>
        <w:rPr>
          <w:lang w:bidi="fa-IR"/>
        </w:rPr>
      </w:pPr>
      <w:r w:rsidRPr="00B66809">
        <w:rPr>
          <w:rtl/>
          <w:lang w:bidi="fa-IR"/>
        </w:rPr>
        <w:t>ماده 26</w:t>
      </w:r>
    </w:p>
    <w:p w14:paraId="729EDCDF" w14:textId="7F1F648B" w:rsidR="003A711F" w:rsidRPr="00B66809" w:rsidRDefault="003A711F" w:rsidP="00E00E5C">
      <w:pPr>
        <w:pStyle w:val="BodyText"/>
        <w:bidi/>
        <w:rPr>
          <w:rtl/>
          <w:lang w:bidi="fa-IR"/>
        </w:rPr>
      </w:pPr>
      <w:r w:rsidRPr="00B66809">
        <w:rPr>
          <w:rtl/>
          <w:lang w:bidi="fa-IR"/>
        </w:rPr>
        <w:t>طرف‌های متعاهد به منظور پیشبرد رقابت منصفانه در بازارهای ملی و ارتقای سطح رفاه مردم، همکاری در زمینه سیاست ضد</w:t>
      </w:r>
      <w:r w:rsidR="008B4868">
        <w:rPr>
          <w:rFonts w:hint="cs"/>
          <w:rtl/>
          <w:lang w:bidi="fa-IR"/>
        </w:rPr>
        <w:t xml:space="preserve"> </w:t>
      </w:r>
      <w:r w:rsidRPr="00B66809">
        <w:rPr>
          <w:rtl/>
          <w:lang w:bidi="fa-IR"/>
        </w:rPr>
        <w:t xml:space="preserve">انحصاری را </w:t>
      </w:r>
      <w:r w:rsidR="00E00E5C">
        <w:rPr>
          <w:rFonts w:hint="cs"/>
          <w:rtl/>
          <w:lang w:bidi="fa-IR"/>
        </w:rPr>
        <w:t xml:space="preserve">گسترش </w:t>
      </w:r>
      <w:r w:rsidRPr="00B66809">
        <w:rPr>
          <w:rtl/>
          <w:lang w:bidi="fa-IR"/>
        </w:rPr>
        <w:t>خواهند داد.</w:t>
      </w:r>
    </w:p>
    <w:p w14:paraId="538C5617" w14:textId="77777777" w:rsidR="003A711F" w:rsidRPr="00B66809" w:rsidRDefault="003A711F" w:rsidP="00D87368">
      <w:pPr>
        <w:pStyle w:val="Heading2"/>
        <w:rPr>
          <w:lang w:bidi="fa-IR"/>
        </w:rPr>
      </w:pPr>
      <w:r w:rsidRPr="00B66809">
        <w:rPr>
          <w:rtl/>
          <w:lang w:bidi="fa-IR"/>
        </w:rPr>
        <w:t>ماده 27</w:t>
      </w:r>
    </w:p>
    <w:p w14:paraId="49CF8C98" w14:textId="6E7E7ED6" w:rsidR="003A711F" w:rsidRPr="00B66809" w:rsidRDefault="003A711F" w:rsidP="00F240AB">
      <w:pPr>
        <w:pStyle w:val="BodyText"/>
        <w:bidi/>
        <w:rPr>
          <w:lang w:bidi="fa-IR"/>
        </w:rPr>
      </w:pPr>
      <w:r w:rsidRPr="00B66809">
        <w:rPr>
          <w:rtl/>
          <w:lang w:bidi="fa-IR"/>
        </w:rPr>
        <w:t>طرف‌های متعاهد در موضوعاتی مانند شناسایی متقابل استانداردها، نتایج آزمایش‌ها و گواهی‌های انطباق، استفاده مستقیم از استانداردها، تبادل تجربیات و پیشرفت‌های جدید در زمینه تأمین همسانی اندازه‌گیری، آموزش کارشناسان و گسترش شناسایی نتایج آزمایش‌ها بین جمهوری اسلامی ایران و فدراسیون روسیه، همکاری</w:t>
      </w:r>
      <w:r w:rsidR="00154E02">
        <w:rPr>
          <w:rFonts w:hint="cs"/>
          <w:rtl/>
          <w:lang w:bidi="fa-IR"/>
        </w:rPr>
        <w:t xml:space="preserve"> </w:t>
      </w:r>
      <w:r w:rsidRPr="00B66809">
        <w:rPr>
          <w:rtl/>
          <w:lang w:bidi="fa-IR"/>
        </w:rPr>
        <w:t>ها را توسعه خواهند داد</w:t>
      </w:r>
      <w:r w:rsidR="003243E1">
        <w:rPr>
          <w:rFonts w:hint="cs"/>
          <w:rtl/>
          <w:lang w:bidi="fa-IR"/>
        </w:rPr>
        <w:t>.</w:t>
      </w:r>
    </w:p>
    <w:p w14:paraId="3A516DB3" w14:textId="77777777" w:rsidR="003A711F" w:rsidRPr="00B66809" w:rsidRDefault="003A711F" w:rsidP="00D87368">
      <w:pPr>
        <w:pStyle w:val="Heading2"/>
        <w:rPr>
          <w:lang w:bidi="fa-IR"/>
        </w:rPr>
      </w:pPr>
      <w:r w:rsidRPr="00B66809">
        <w:rPr>
          <w:rtl/>
          <w:lang w:bidi="fa-IR"/>
        </w:rPr>
        <w:t>ماده 28</w:t>
      </w:r>
    </w:p>
    <w:p w14:paraId="60EA34A2" w14:textId="77777777" w:rsidR="003A711F" w:rsidRPr="00B66809" w:rsidRDefault="003A711F" w:rsidP="00F240AB">
      <w:pPr>
        <w:pStyle w:val="BodyText"/>
        <w:bidi/>
        <w:rPr>
          <w:lang w:bidi="fa-IR"/>
        </w:rPr>
      </w:pPr>
      <w:r w:rsidRPr="00B66809">
        <w:rPr>
          <w:rtl/>
          <w:lang w:bidi="fa-IR"/>
        </w:rPr>
        <w:t>طرف‌های متعاهد در حوزه‌های مراقبت‌های بهداشتی، علوم و آموزش پزشکی، از جمله در چارچوب سازمان‌های بین‌المللی ذی‌ربط در زمینه‌های زیر همکاری خواهند نمود:</w:t>
      </w:r>
    </w:p>
    <w:p w14:paraId="13F20511" w14:textId="202798C8" w:rsidR="003A711F" w:rsidRPr="00B66809" w:rsidRDefault="003A711F" w:rsidP="00807BB2">
      <w:pPr>
        <w:pStyle w:val="BodyText"/>
        <w:bidi/>
        <w:rPr>
          <w:lang w:bidi="fa-IR"/>
        </w:rPr>
      </w:pPr>
      <w:r w:rsidRPr="00B66809">
        <w:rPr>
          <w:rtl/>
          <w:lang w:bidi="fa-IR"/>
        </w:rPr>
        <w:t>1) سازماندهی نظام دولتی بهداشت و مدیریت</w:t>
      </w:r>
      <w:r w:rsidR="001835B0">
        <w:rPr>
          <w:rtl/>
          <w:lang w:bidi="fa-IR"/>
        </w:rPr>
        <w:t xml:space="preserve"> </w:t>
      </w:r>
      <w:r w:rsidRPr="00B66809">
        <w:rPr>
          <w:rtl/>
          <w:lang w:bidi="fa-IR"/>
        </w:rPr>
        <w:t>فعالیت در حوزه بهداشت؛</w:t>
      </w:r>
    </w:p>
    <w:p w14:paraId="46B92B53" w14:textId="77777777" w:rsidR="003A711F" w:rsidRPr="00B66809" w:rsidRDefault="003A711F" w:rsidP="00807BB2">
      <w:pPr>
        <w:pStyle w:val="BodyText"/>
        <w:bidi/>
        <w:rPr>
          <w:lang w:bidi="fa-IR"/>
        </w:rPr>
      </w:pPr>
      <w:r w:rsidRPr="00B66809">
        <w:rPr>
          <w:rtl/>
          <w:lang w:bidi="fa-IR"/>
        </w:rPr>
        <w:t>2) پیشگیری و درمان بیماری‌های واگیر و غیر واگیر؛</w:t>
      </w:r>
    </w:p>
    <w:p w14:paraId="48BFFA4D" w14:textId="77777777" w:rsidR="003A711F" w:rsidRPr="00B66809" w:rsidRDefault="003A711F" w:rsidP="00807BB2">
      <w:pPr>
        <w:pStyle w:val="BodyText"/>
        <w:bidi/>
        <w:rPr>
          <w:lang w:bidi="fa-IR"/>
        </w:rPr>
      </w:pPr>
      <w:r w:rsidRPr="00B66809">
        <w:rPr>
          <w:rtl/>
          <w:lang w:bidi="fa-IR"/>
        </w:rPr>
        <w:t>3) حفاظت از سلامت مادر و کودک؛</w:t>
      </w:r>
    </w:p>
    <w:p w14:paraId="07F22C13" w14:textId="26D9FEC4" w:rsidR="003A711F" w:rsidRPr="00B66809" w:rsidRDefault="003A711F" w:rsidP="00807BB2">
      <w:pPr>
        <w:pStyle w:val="BodyText"/>
        <w:bidi/>
        <w:rPr>
          <w:lang w:bidi="fa-IR"/>
        </w:rPr>
      </w:pPr>
      <w:r w:rsidRPr="00B66809">
        <w:rPr>
          <w:rtl/>
          <w:lang w:bidi="fa-IR"/>
        </w:rPr>
        <w:t xml:space="preserve">4) تنظیم مقررات </w:t>
      </w:r>
      <w:r w:rsidRPr="003B1D73">
        <w:rPr>
          <w:rtl/>
          <w:lang w:bidi="fa-IR"/>
        </w:rPr>
        <w:t xml:space="preserve">دولتی </w:t>
      </w:r>
      <w:r w:rsidR="00F33625" w:rsidRPr="003B1D73">
        <w:rPr>
          <w:rFonts w:hint="cs"/>
          <w:rtl/>
          <w:lang w:bidi="fa-IR"/>
        </w:rPr>
        <w:t>ناظر بر</w:t>
      </w:r>
      <w:r w:rsidR="00F33625">
        <w:rPr>
          <w:rFonts w:hint="cs"/>
          <w:rtl/>
          <w:lang w:bidi="fa-IR"/>
        </w:rPr>
        <w:t xml:space="preserve"> </w:t>
      </w:r>
      <w:r w:rsidRPr="00B66809">
        <w:rPr>
          <w:rtl/>
          <w:lang w:bidi="fa-IR"/>
        </w:rPr>
        <w:t>توزیع داروها برای استفاده پزشکی و تجهیزات پزشکی؛</w:t>
      </w:r>
    </w:p>
    <w:p w14:paraId="70918F0B" w14:textId="77777777" w:rsidR="003A711F" w:rsidRPr="00B66809" w:rsidRDefault="003A711F" w:rsidP="00807BB2">
      <w:pPr>
        <w:pStyle w:val="BodyText"/>
        <w:bidi/>
        <w:rPr>
          <w:lang w:bidi="fa-IR"/>
        </w:rPr>
      </w:pPr>
      <w:r w:rsidRPr="00B66809">
        <w:rPr>
          <w:rtl/>
          <w:lang w:bidi="fa-IR"/>
        </w:rPr>
        <w:t>5) ترویج سبک زندگی سالم؛</w:t>
      </w:r>
    </w:p>
    <w:p w14:paraId="1B299767" w14:textId="77777777" w:rsidR="003A711F" w:rsidRPr="00B66809" w:rsidRDefault="003A711F" w:rsidP="00807BB2">
      <w:pPr>
        <w:pStyle w:val="BodyText"/>
        <w:bidi/>
        <w:rPr>
          <w:rtl/>
          <w:lang w:bidi="fa-IR"/>
        </w:rPr>
      </w:pPr>
      <w:r w:rsidRPr="00B66809">
        <w:rPr>
          <w:rtl/>
          <w:lang w:bidi="fa-IR"/>
        </w:rPr>
        <w:t>6) پژوهش‌های پزشکی؛</w:t>
      </w:r>
    </w:p>
    <w:p w14:paraId="25A20E61" w14:textId="001931C7" w:rsidR="003A711F" w:rsidRPr="00B66809" w:rsidRDefault="003A711F" w:rsidP="00807BB2">
      <w:pPr>
        <w:pStyle w:val="BodyText"/>
        <w:bidi/>
        <w:rPr>
          <w:lang w:bidi="fa-IR"/>
        </w:rPr>
      </w:pPr>
      <w:r w:rsidRPr="00B66809">
        <w:rPr>
          <w:rtl/>
          <w:lang w:bidi="fa-IR"/>
        </w:rPr>
        <w:t xml:space="preserve">7) </w:t>
      </w:r>
      <w:r w:rsidR="008C7217">
        <w:rPr>
          <w:rFonts w:hint="cs"/>
          <w:rtl/>
          <w:lang w:bidi="fa-IR"/>
        </w:rPr>
        <w:t>ب</w:t>
      </w:r>
      <w:r w:rsidR="003B1D73">
        <w:rPr>
          <w:rFonts w:hint="cs"/>
          <w:rtl/>
          <w:lang w:bidi="fa-IR"/>
        </w:rPr>
        <w:t xml:space="preserve">ه </w:t>
      </w:r>
      <w:r w:rsidR="008C7217">
        <w:rPr>
          <w:rFonts w:hint="cs"/>
          <w:rtl/>
          <w:lang w:bidi="fa-IR"/>
        </w:rPr>
        <w:t>کارگیری</w:t>
      </w:r>
      <w:r w:rsidRPr="00B66809">
        <w:rPr>
          <w:rtl/>
          <w:lang w:bidi="fa-IR"/>
        </w:rPr>
        <w:t xml:space="preserve"> فناوری‌های دیجیتال در حوزه </w:t>
      </w:r>
      <w:r w:rsidR="00E8273E" w:rsidRPr="00B66809">
        <w:rPr>
          <w:rtl/>
          <w:lang w:bidi="fa-IR"/>
        </w:rPr>
        <w:t>مراقبت‌های بهداشتی</w:t>
      </w:r>
      <w:r w:rsidRPr="00B66809">
        <w:rPr>
          <w:rtl/>
          <w:lang w:bidi="fa-IR"/>
        </w:rPr>
        <w:t>؛</w:t>
      </w:r>
    </w:p>
    <w:p w14:paraId="550E6F69" w14:textId="77777777" w:rsidR="003A711F" w:rsidRPr="00B66809" w:rsidRDefault="003A711F" w:rsidP="00807BB2">
      <w:pPr>
        <w:pStyle w:val="BodyText"/>
        <w:bidi/>
        <w:rPr>
          <w:lang w:bidi="fa-IR"/>
        </w:rPr>
      </w:pPr>
      <w:r w:rsidRPr="00B66809">
        <w:rPr>
          <w:rtl/>
          <w:lang w:bidi="fa-IR"/>
        </w:rPr>
        <w:t>8) آموزش حرفه‌ای متخصصان پزشکی؛</w:t>
      </w:r>
    </w:p>
    <w:p w14:paraId="25D4F69F" w14:textId="77777777" w:rsidR="003A711F" w:rsidRPr="00B66809" w:rsidRDefault="003A711F" w:rsidP="00807BB2">
      <w:pPr>
        <w:pStyle w:val="BodyText"/>
        <w:bidi/>
        <w:rPr>
          <w:lang w:bidi="fa-IR"/>
        </w:rPr>
      </w:pPr>
      <w:r w:rsidRPr="00B66809">
        <w:rPr>
          <w:rtl/>
          <w:lang w:bidi="fa-IR"/>
        </w:rPr>
        <w:lastRenderedPageBreak/>
        <w:t>9)‌ سایر زمینه‌های همکاری مورد علاقه متقابل.</w:t>
      </w:r>
    </w:p>
    <w:p w14:paraId="760605AE" w14:textId="77777777" w:rsidR="003A711F" w:rsidRPr="00B66809" w:rsidRDefault="003A711F" w:rsidP="00D87368">
      <w:pPr>
        <w:pStyle w:val="Heading2"/>
        <w:rPr>
          <w:lang w:bidi="fa-IR"/>
        </w:rPr>
      </w:pPr>
      <w:r w:rsidRPr="00B66809">
        <w:rPr>
          <w:rtl/>
          <w:lang w:bidi="fa-IR"/>
        </w:rPr>
        <w:t>ماده 29</w:t>
      </w:r>
    </w:p>
    <w:p w14:paraId="6014CED5" w14:textId="32C48E60" w:rsidR="003A711F" w:rsidRPr="00B66809" w:rsidRDefault="003A711F" w:rsidP="00A61AD5">
      <w:pPr>
        <w:pStyle w:val="BodyText"/>
        <w:bidi/>
        <w:rPr>
          <w:lang w:bidi="fa-IR"/>
        </w:rPr>
      </w:pPr>
      <w:r w:rsidRPr="00B66809">
        <w:rPr>
          <w:rtl/>
          <w:lang w:bidi="fa-IR"/>
        </w:rPr>
        <w:t>1. طرف‌های متعاهد همکاری در زمینه تأمین رفاه بهداشتی و سلامت همه‌گیرشناسی جمعیت را بر اساس قوانین ملی و سیاست‌های</w:t>
      </w:r>
      <w:r w:rsidR="001835B0">
        <w:rPr>
          <w:rtl/>
          <w:lang w:bidi="fa-IR"/>
        </w:rPr>
        <w:t xml:space="preserve"> </w:t>
      </w:r>
      <w:r w:rsidRPr="00B66809">
        <w:rPr>
          <w:rtl/>
          <w:lang w:bidi="fa-IR"/>
        </w:rPr>
        <w:t>دولتی در حوزه پیشگیری و مقابله با بیماری‌های واگیر و همچنین معاهدات بین‌المللی که عضو آنها هستند، تقویت خواهند کرد.</w:t>
      </w:r>
    </w:p>
    <w:p w14:paraId="194FAD81" w14:textId="21C8CD28" w:rsidR="003A711F" w:rsidRPr="00B66809" w:rsidRDefault="003A711F" w:rsidP="000865C5">
      <w:pPr>
        <w:pStyle w:val="BodyText"/>
        <w:bidi/>
        <w:rPr>
          <w:lang w:bidi="fa-IR"/>
        </w:rPr>
      </w:pPr>
      <w:r w:rsidRPr="00B66809">
        <w:rPr>
          <w:rtl/>
          <w:lang w:bidi="fa-IR"/>
        </w:rPr>
        <w:t xml:space="preserve">2. طرف‌های متعاهد هماهنگی در زمینه تأمین بهداشت و سلامت همه‌گیرشناسی و </w:t>
      </w:r>
      <w:r w:rsidR="000865C5">
        <w:rPr>
          <w:rFonts w:hint="cs"/>
          <w:rtl/>
          <w:lang w:bidi="fa-IR"/>
        </w:rPr>
        <w:t xml:space="preserve">بهداشت </w:t>
      </w:r>
      <w:r w:rsidRPr="00B66809">
        <w:rPr>
          <w:rtl/>
          <w:lang w:bidi="fa-IR"/>
        </w:rPr>
        <w:t xml:space="preserve">مواد غذایی را تقویت خواهند </w:t>
      </w:r>
      <w:r w:rsidR="001D0DD3">
        <w:rPr>
          <w:rFonts w:hint="cs"/>
          <w:rtl/>
          <w:lang w:bidi="fa-IR"/>
        </w:rPr>
        <w:t>نمود</w:t>
      </w:r>
      <w:r w:rsidRPr="00B66809">
        <w:rPr>
          <w:rtl/>
          <w:lang w:bidi="fa-IR"/>
        </w:rPr>
        <w:t>.</w:t>
      </w:r>
    </w:p>
    <w:p w14:paraId="20BFE576" w14:textId="1B243370" w:rsidR="003A711F" w:rsidRPr="00B66809" w:rsidRDefault="003A711F" w:rsidP="000865C5">
      <w:pPr>
        <w:pStyle w:val="BodyText"/>
        <w:bidi/>
        <w:rPr>
          <w:lang w:bidi="fa-IR"/>
        </w:rPr>
      </w:pPr>
      <w:r w:rsidRPr="00B66809">
        <w:rPr>
          <w:rtl/>
          <w:lang w:bidi="fa-IR"/>
        </w:rPr>
        <w:t xml:space="preserve">3. طرف‌های متعاهد به هماهنگ‌سازی الزامات بهداشتی و استانداردهای </w:t>
      </w:r>
      <w:r w:rsidR="000865C5">
        <w:rPr>
          <w:rFonts w:hint="cs"/>
          <w:rtl/>
          <w:lang w:bidi="fa-IR"/>
        </w:rPr>
        <w:t xml:space="preserve">سلامت </w:t>
      </w:r>
      <w:r w:rsidRPr="00B66809">
        <w:rPr>
          <w:rtl/>
          <w:lang w:bidi="fa-IR"/>
        </w:rPr>
        <w:t>مواد غذایی و مشارکت متقابل در رویدادهای مربوطه که توسط آنها برگزار می‌شود، مساعدت خواهند کرد.</w:t>
      </w:r>
    </w:p>
    <w:p w14:paraId="7CD2B129" w14:textId="77777777" w:rsidR="003A711F" w:rsidRPr="00B66809" w:rsidRDefault="003A711F" w:rsidP="00D87368">
      <w:pPr>
        <w:pStyle w:val="Heading2"/>
        <w:rPr>
          <w:lang w:bidi="fa-IR"/>
        </w:rPr>
      </w:pPr>
      <w:r w:rsidRPr="00B66809">
        <w:rPr>
          <w:rtl/>
          <w:lang w:bidi="fa-IR"/>
        </w:rPr>
        <w:t>ماده 30</w:t>
      </w:r>
    </w:p>
    <w:p w14:paraId="39E3752B" w14:textId="1F7A423B" w:rsidR="003A711F" w:rsidRPr="00B66809" w:rsidRDefault="003A711F" w:rsidP="00932E55">
      <w:pPr>
        <w:pStyle w:val="BodyText"/>
        <w:bidi/>
        <w:rPr>
          <w:lang w:bidi="fa-IR"/>
        </w:rPr>
      </w:pPr>
      <w:r w:rsidRPr="00B66809">
        <w:rPr>
          <w:rtl/>
          <w:lang w:bidi="fa-IR"/>
        </w:rPr>
        <w:t xml:space="preserve">1. طرف‌های متعاهد به توسعه و تقویت روابط بلندمدت و سازنده در زمینه‌های تحصیلات عالی، علوم، فناوری و نوآوری، </w:t>
      </w:r>
      <w:r w:rsidR="00932E55">
        <w:rPr>
          <w:rFonts w:hint="cs"/>
          <w:rtl/>
          <w:lang w:bidi="fa-IR"/>
        </w:rPr>
        <w:t xml:space="preserve">مبادرت </w:t>
      </w:r>
      <w:r w:rsidRPr="00B66809">
        <w:rPr>
          <w:rtl/>
          <w:lang w:bidi="fa-IR"/>
        </w:rPr>
        <w:t xml:space="preserve">خواهند نمود، پروژه‌های علمی و </w:t>
      </w:r>
      <w:r w:rsidR="005C284C">
        <w:rPr>
          <w:rtl/>
          <w:lang w:bidi="fa-IR"/>
        </w:rPr>
        <w:t>فنی مشترک را اجرا خواهند کرد، و</w:t>
      </w:r>
      <w:r w:rsidR="005C284C">
        <w:rPr>
          <w:lang w:bidi="fa-IR"/>
        </w:rPr>
        <w:t xml:space="preserve"> </w:t>
      </w:r>
      <w:r w:rsidRPr="00B66809">
        <w:rPr>
          <w:rtl/>
          <w:lang w:bidi="fa-IR"/>
        </w:rPr>
        <w:t xml:space="preserve">برقراری و توسعه تماس‌های مستقیم بین مؤسسات آموزشی و علمی </w:t>
      </w:r>
      <w:r w:rsidRPr="004B41FC">
        <w:rPr>
          <w:rtl/>
          <w:lang w:bidi="fa-IR"/>
        </w:rPr>
        <w:t>علاقه</w:t>
      </w:r>
      <w:r w:rsidR="004B41FC" w:rsidRPr="004B41FC">
        <w:rPr>
          <w:rFonts w:hint="cs"/>
          <w:rtl/>
          <w:lang w:bidi="fa-IR"/>
        </w:rPr>
        <w:t>‌</w:t>
      </w:r>
      <w:r w:rsidRPr="004B41FC">
        <w:rPr>
          <w:rtl/>
          <w:lang w:bidi="fa-IR"/>
        </w:rPr>
        <w:t>مند</w:t>
      </w:r>
      <w:r w:rsidRPr="00B66809">
        <w:rPr>
          <w:rtl/>
          <w:lang w:bidi="fa-IR"/>
        </w:rPr>
        <w:t xml:space="preserve"> طرف‌های متعاهد را تشویق خواهند کرد.</w:t>
      </w:r>
    </w:p>
    <w:p w14:paraId="6612D573" w14:textId="220C83DB" w:rsidR="003A711F" w:rsidRPr="00B66809" w:rsidRDefault="003A711F" w:rsidP="00DC7AC6">
      <w:pPr>
        <w:pStyle w:val="BodyText"/>
        <w:bidi/>
        <w:rPr>
          <w:lang w:bidi="fa-IR"/>
        </w:rPr>
      </w:pPr>
      <w:r w:rsidRPr="00B66809">
        <w:rPr>
          <w:rtl/>
          <w:lang w:bidi="fa-IR"/>
        </w:rPr>
        <w:t xml:space="preserve">2. طرف‌های متعاهد به توسعه مشارکت مستقیم میان مؤسسات آموزشی و علمی تحصیلات عالی علاقه‌مند از جمله در خصوص تدوین و اجرای برنامه‌ها و پروژه‌های مشترک علمی، فنی و تحقیقاتی، تبادل </w:t>
      </w:r>
      <w:r w:rsidRPr="009E3A7C">
        <w:rPr>
          <w:rtl/>
          <w:lang w:bidi="fa-IR"/>
        </w:rPr>
        <w:t xml:space="preserve">کارکنان </w:t>
      </w:r>
      <w:r w:rsidR="00F733C8" w:rsidRPr="009E3A7C">
        <w:rPr>
          <w:rFonts w:hint="cs"/>
          <w:rtl/>
          <w:lang w:bidi="fa-IR"/>
        </w:rPr>
        <w:t xml:space="preserve">علمی و </w:t>
      </w:r>
      <w:r w:rsidRPr="009E3A7C">
        <w:rPr>
          <w:rtl/>
          <w:lang w:bidi="fa-IR"/>
        </w:rPr>
        <w:t>آموزشی و دانشجویان، اطلاعات علمی و فنی، ادبیات علمی، نشریات ادواری و کتابشناسی‌ها، مساعدت</w:t>
      </w:r>
      <w:r w:rsidRPr="00B66809">
        <w:rPr>
          <w:rtl/>
          <w:lang w:bidi="fa-IR"/>
        </w:rPr>
        <w:t xml:space="preserve"> خواهند نمود.</w:t>
      </w:r>
    </w:p>
    <w:p w14:paraId="7B938D04" w14:textId="6A1028CC" w:rsidR="003A711F" w:rsidRPr="00B66809" w:rsidRDefault="003A711F" w:rsidP="00DC7AC6">
      <w:pPr>
        <w:pStyle w:val="BodyText"/>
        <w:bidi/>
        <w:rPr>
          <w:lang w:bidi="fa-IR"/>
        </w:rPr>
      </w:pPr>
      <w:r w:rsidRPr="00B66809">
        <w:rPr>
          <w:rtl/>
          <w:lang w:bidi="fa-IR"/>
        </w:rPr>
        <w:t>3. طرف‌های متعاهد تبادل تجربه و اطلاعات در خصوص مسائل مربوط به تنظیم مقررات قانونی در زمینه فعالیت‌های علمی، فنی و نوآورانه، سازماندهی و برگزاری همایش‌ها،</w:t>
      </w:r>
      <w:r w:rsidR="001835B0">
        <w:rPr>
          <w:rtl/>
          <w:lang w:bidi="fa-IR"/>
        </w:rPr>
        <w:t xml:space="preserve"> </w:t>
      </w:r>
      <w:r w:rsidRPr="00B66809">
        <w:rPr>
          <w:rtl/>
          <w:lang w:bidi="fa-IR"/>
        </w:rPr>
        <w:t>هم‌نشست‌ها، گردهمایی‌ها، نمایشگاه‌ها و سایر رویدادهای علمی و مشترک، را تسهیل خواهند نمود.</w:t>
      </w:r>
    </w:p>
    <w:p w14:paraId="6695D666" w14:textId="7CF9F963" w:rsidR="003A711F" w:rsidRPr="00B66809" w:rsidRDefault="003A711F" w:rsidP="009E3A7C">
      <w:pPr>
        <w:pStyle w:val="BodyText"/>
        <w:bidi/>
        <w:rPr>
          <w:lang w:bidi="fa-IR"/>
        </w:rPr>
      </w:pPr>
      <w:r w:rsidRPr="00B66809">
        <w:rPr>
          <w:rtl/>
          <w:lang w:bidi="fa-IR"/>
        </w:rPr>
        <w:t xml:space="preserve">4. طرف‌های متعاهد یادگیری زبان‌های </w:t>
      </w:r>
      <w:r w:rsidRPr="009E3A7C">
        <w:rPr>
          <w:rtl/>
          <w:lang w:bidi="fa-IR"/>
        </w:rPr>
        <w:t>رسمی، مطالعه</w:t>
      </w:r>
      <w:r w:rsidRPr="00B66809">
        <w:rPr>
          <w:rtl/>
          <w:lang w:bidi="fa-IR"/>
        </w:rPr>
        <w:t xml:space="preserve"> ادبیات، تاریخ و فرهنگ طرف متعاهد دیگر را در مؤسسات تحصیلات عالی خود</w:t>
      </w:r>
      <w:r w:rsidR="009E3A7C">
        <w:rPr>
          <w:rFonts w:hint="cs"/>
          <w:rtl/>
          <w:lang w:bidi="fa-IR"/>
        </w:rPr>
        <w:t xml:space="preserve"> حمایت </w:t>
      </w:r>
      <w:r w:rsidRPr="00B66809">
        <w:rPr>
          <w:rtl/>
          <w:lang w:bidi="fa-IR"/>
        </w:rPr>
        <w:t>خواهند نمود.</w:t>
      </w:r>
    </w:p>
    <w:p w14:paraId="1D4F0250" w14:textId="77777777" w:rsidR="003A711F" w:rsidRPr="00B66809" w:rsidRDefault="003A711F" w:rsidP="00DC7AC6">
      <w:pPr>
        <w:pStyle w:val="BodyText"/>
        <w:bidi/>
        <w:rPr>
          <w:lang w:bidi="fa-IR"/>
        </w:rPr>
      </w:pPr>
      <w:r w:rsidRPr="00B66809">
        <w:rPr>
          <w:rtl/>
          <w:lang w:bidi="fa-IR"/>
        </w:rPr>
        <w:t>5. طرف‌های متعاهد به ادامه تحصیل شهروندان خود در مؤسسات آموزشی طرف متعاهد دیگر کمک خواهند کرد.</w:t>
      </w:r>
    </w:p>
    <w:p w14:paraId="7B18892E" w14:textId="77777777" w:rsidR="003A711F" w:rsidRPr="00B66809" w:rsidRDefault="003A711F" w:rsidP="00D87368">
      <w:pPr>
        <w:pStyle w:val="Heading2"/>
        <w:rPr>
          <w:lang w:bidi="fa-IR"/>
        </w:rPr>
      </w:pPr>
      <w:r w:rsidRPr="00B66809">
        <w:rPr>
          <w:rtl/>
          <w:lang w:bidi="fa-IR"/>
        </w:rPr>
        <w:lastRenderedPageBreak/>
        <w:t>ماده 31</w:t>
      </w:r>
    </w:p>
    <w:p w14:paraId="7753ACE8" w14:textId="5E15BAD6" w:rsidR="003A711F" w:rsidRPr="00B66809" w:rsidRDefault="003A711F" w:rsidP="00F240AB">
      <w:pPr>
        <w:pStyle w:val="BodyText"/>
        <w:bidi/>
        <w:rPr>
          <w:lang w:bidi="fa-IR"/>
        </w:rPr>
      </w:pPr>
      <w:r w:rsidRPr="00B66809">
        <w:rPr>
          <w:rtl/>
          <w:lang w:bidi="fa-IR"/>
        </w:rPr>
        <w:t>طرف‌های متعاهد تعامل و تبادل ن</w:t>
      </w:r>
      <w:r w:rsidR="00205627">
        <w:rPr>
          <w:rtl/>
          <w:lang w:bidi="fa-IR"/>
        </w:rPr>
        <w:t>ظر و تجربیات در زمینه کاوش و به</w:t>
      </w:r>
      <w:r w:rsidR="00205627">
        <w:rPr>
          <w:rFonts w:hint="cs"/>
          <w:rtl/>
          <w:lang w:bidi="fa-IR"/>
        </w:rPr>
        <w:t>ر</w:t>
      </w:r>
      <w:r w:rsidRPr="00B66809">
        <w:rPr>
          <w:rtl/>
          <w:lang w:bidi="fa-IR"/>
        </w:rPr>
        <w:t xml:space="preserve">ه برداری از فضای ماورای جو برای مقاصد صلح آمیز را تقویت خواهند </w:t>
      </w:r>
      <w:r w:rsidR="003B2A81">
        <w:rPr>
          <w:rFonts w:hint="cs"/>
          <w:rtl/>
          <w:lang w:bidi="fa-IR"/>
        </w:rPr>
        <w:t>نمود</w:t>
      </w:r>
      <w:r w:rsidRPr="00B66809">
        <w:rPr>
          <w:rtl/>
          <w:lang w:bidi="fa-IR"/>
        </w:rPr>
        <w:t>.</w:t>
      </w:r>
    </w:p>
    <w:p w14:paraId="601D4294" w14:textId="77777777" w:rsidR="003A711F" w:rsidRPr="00B66809" w:rsidRDefault="003A711F" w:rsidP="00D87368">
      <w:pPr>
        <w:pStyle w:val="Heading2"/>
        <w:rPr>
          <w:lang w:bidi="fa-IR"/>
        </w:rPr>
      </w:pPr>
      <w:r w:rsidRPr="00B66809">
        <w:rPr>
          <w:rtl/>
          <w:lang w:bidi="fa-IR"/>
        </w:rPr>
        <w:t>ماده 32</w:t>
      </w:r>
    </w:p>
    <w:p w14:paraId="5D90232C" w14:textId="77777777" w:rsidR="003A711F" w:rsidRPr="00B66809" w:rsidRDefault="003A711F" w:rsidP="00F240AB">
      <w:pPr>
        <w:pStyle w:val="BodyText"/>
        <w:bidi/>
        <w:rPr>
          <w:rtl/>
          <w:lang w:bidi="fa-IR"/>
        </w:rPr>
      </w:pPr>
      <w:r w:rsidRPr="00B66809">
        <w:rPr>
          <w:rtl/>
          <w:lang w:bidi="fa-IR"/>
        </w:rPr>
        <w:t>طرف‌های متعاهد روابط بین رسانه‌های جمعی و نیز در زمینه هایی مانند چاپ و نشر، ترویج ادبیات فارسی و روسی و گسترش روابط اجتماعی-فرهنگی، علمی و اقتصادی را از طریق تشویق آشنایی و ارتباطات متقابل بین مردم جمهوری اسلامی ایران و فدراسیون روسیه، تقویت خواهند کرد.</w:t>
      </w:r>
    </w:p>
    <w:p w14:paraId="7DA22F0A" w14:textId="77777777" w:rsidR="003A711F" w:rsidRPr="00B66809" w:rsidRDefault="003A711F" w:rsidP="00D87368">
      <w:pPr>
        <w:pStyle w:val="Heading2"/>
        <w:rPr>
          <w:lang w:bidi="fa-IR"/>
        </w:rPr>
      </w:pPr>
      <w:r w:rsidRPr="00B66809">
        <w:rPr>
          <w:rtl/>
          <w:lang w:bidi="fa-IR"/>
        </w:rPr>
        <w:t>ماده 33</w:t>
      </w:r>
    </w:p>
    <w:p w14:paraId="51F38D97" w14:textId="77777777" w:rsidR="003A711F" w:rsidRPr="00B66809" w:rsidRDefault="003A711F" w:rsidP="00F240AB">
      <w:pPr>
        <w:pStyle w:val="BodyText"/>
        <w:bidi/>
        <w:rPr>
          <w:lang w:bidi="fa-IR"/>
        </w:rPr>
      </w:pPr>
      <w:r w:rsidRPr="00B66809">
        <w:rPr>
          <w:rtl/>
          <w:lang w:bidi="fa-IR"/>
        </w:rPr>
        <w:t>طرف‌های متعاهد رسانه‌های جمعی خود را به همکاری گسترده جهت افزایش آگاهی عمومی و حمایت از انتشار آزادانه اطلاعات، به منظور مقابله مشترک با اخبار کذب و تبلیغات منفی علیه جمهوری اسلامی ایران و فدراسیون روسیه و مقابله با پخش اطلاعات جعلی دارای اهمیت عمومی که منافع و امنیت ملی هر یک از طرف‌های متعاهد را تهدید می کند، و همچنین سایر اشکال سوء استفاده رسانه‌ای، تشویق خواهند کرد.</w:t>
      </w:r>
    </w:p>
    <w:p w14:paraId="078BB68C" w14:textId="77777777" w:rsidR="003A711F" w:rsidRPr="00B66809" w:rsidRDefault="003A711F" w:rsidP="00D87368">
      <w:pPr>
        <w:pStyle w:val="Heading2"/>
        <w:rPr>
          <w:lang w:bidi="fa-IR"/>
        </w:rPr>
      </w:pPr>
      <w:r w:rsidRPr="00B66809">
        <w:rPr>
          <w:rtl/>
          <w:lang w:bidi="fa-IR"/>
        </w:rPr>
        <w:t>ماده 34</w:t>
      </w:r>
    </w:p>
    <w:p w14:paraId="15E6C06D" w14:textId="77777777" w:rsidR="003A711F" w:rsidRPr="00B66809" w:rsidRDefault="003A711F" w:rsidP="00F240AB">
      <w:pPr>
        <w:pStyle w:val="BodyText"/>
        <w:bidi/>
        <w:rPr>
          <w:lang w:bidi="fa-IR"/>
        </w:rPr>
      </w:pPr>
      <w:r w:rsidRPr="00B66809">
        <w:rPr>
          <w:rtl/>
          <w:lang w:bidi="fa-IR"/>
        </w:rPr>
        <w:t>1. طرف‌های متعاهد توسعه تعامل بیشتر در حوزه فرهنگ و هنر از جمله از طریق برگزاری رویدادهای فرهنگی متقابل و تشویق ارتباط مستقیم بین مؤسسات فرهنگی خود با هدف حفظ گفتگو، تعمیق همکاری فرهنگی و اجرای پروژه‌های مشترک، با اهداف آموزشی و فرهنگی، را ترویج خواهند داد.</w:t>
      </w:r>
    </w:p>
    <w:p w14:paraId="5070C57A" w14:textId="77777777" w:rsidR="003A711F" w:rsidRPr="00B66809" w:rsidRDefault="003A711F" w:rsidP="00F240AB">
      <w:pPr>
        <w:pStyle w:val="BodyText"/>
        <w:bidi/>
        <w:rPr>
          <w:lang w:bidi="fa-IR"/>
        </w:rPr>
      </w:pPr>
      <w:r w:rsidRPr="00B66809">
        <w:rPr>
          <w:rtl/>
          <w:lang w:bidi="fa-IR"/>
        </w:rPr>
        <w:t>2. طرفﻫﺎی متعاهد آشنایی مردم جمهوری اسلامی ایران و فدراسیون روسیه با فرهنگ و سنت‌های یکدیگر را تسهیل، یادگیری زبان‌های رسمی آنها (فارسی و روسی) را تشویق، و ارتباط بین ﻣﺆسسات آموزشی از جمله تبادل تجربیات میان اساتید زبان‌های فارسی و روسی، دانش‌افزایی و بازآموزی آنها، تدوین مواد آموزشی برای فراگیری زبان‌های فارسی و روسی به عنوان زبان‌های خارجی با در نظر گرفتن ویژگی‌های ملی را ترغیب خواهند نمود و همچنین ارتباط میان اصحاب ادب، هنر و موسیقی را تشویق خواهند کرد.</w:t>
      </w:r>
    </w:p>
    <w:p w14:paraId="1154B5C9" w14:textId="7DCAE03D" w:rsidR="003A711F" w:rsidRPr="00B66809" w:rsidRDefault="003A711F" w:rsidP="00562CDB">
      <w:pPr>
        <w:pStyle w:val="BodyText"/>
        <w:bidi/>
        <w:rPr>
          <w:lang w:bidi="fa-IR"/>
        </w:rPr>
      </w:pPr>
      <w:r w:rsidRPr="00B66809">
        <w:rPr>
          <w:rtl/>
          <w:lang w:bidi="fa-IR"/>
        </w:rPr>
        <w:t>3. طرف‌های متعاهد</w:t>
      </w:r>
      <w:r w:rsidRPr="00B66809">
        <w:rPr>
          <w:lang w:bidi="fa-IR"/>
        </w:rPr>
        <w:t xml:space="preserve"> </w:t>
      </w:r>
      <w:r w:rsidRPr="00B66809">
        <w:rPr>
          <w:rtl/>
          <w:lang w:bidi="fa-IR"/>
        </w:rPr>
        <w:t xml:space="preserve">شرایط مساعدی را برای فعالیت مرکز فرهنگی ایران در مسکو و مرکز فرهنگی روسیه در تهران، بر اساس موافقتنامه تأسیس و چارچوب فعالیت مراکز فرهنگی </w:t>
      </w:r>
      <w:r w:rsidRPr="00B66809">
        <w:rPr>
          <w:rtl/>
          <w:lang w:bidi="fa-IR"/>
        </w:rPr>
        <w:lastRenderedPageBreak/>
        <w:t>بین دولت جمهوری اسلامی ایران و دولت فدراسیون روسیه مورخ</w:t>
      </w:r>
      <w:r w:rsidR="00562CDB" w:rsidRPr="00B66809">
        <w:rPr>
          <w:rtl/>
          <w:lang w:bidi="fa-IR"/>
        </w:rPr>
        <w:t xml:space="preserve"> 24 فروردین 1400 هجری شمسی</w:t>
      </w:r>
      <w:r w:rsidRPr="00B66809">
        <w:rPr>
          <w:rtl/>
          <w:lang w:bidi="fa-IR"/>
        </w:rPr>
        <w:t xml:space="preserve"> (برابر با</w:t>
      </w:r>
      <w:r w:rsidR="00562CDB" w:rsidRPr="00B66809">
        <w:rPr>
          <w:rtl/>
          <w:lang w:bidi="fa-IR"/>
        </w:rPr>
        <w:t xml:space="preserve"> 13 آوریل 2021 میلادی</w:t>
      </w:r>
      <w:r w:rsidRPr="00B66809">
        <w:rPr>
          <w:rtl/>
          <w:lang w:bidi="fa-IR"/>
        </w:rPr>
        <w:t>) فراهم خواهند ساخت.</w:t>
      </w:r>
    </w:p>
    <w:p w14:paraId="79CE9909" w14:textId="77777777" w:rsidR="003A711F" w:rsidRPr="00B66809" w:rsidRDefault="003A711F" w:rsidP="00D87368">
      <w:pPr>
        <w:pStyle w:val="Heading2"/>
        <w:rPr>
          <w:lang w:bidi="fa-IR"/>
        </w:rPr>
      </w:pPr>
      <w:r w:rsidRPr="00B66809">
        <w:rPr>
          <w:rtl/>
          <w:lang w:bidi="fa-IR"/>
        </w:rPr>
        <w:t>ماده 35</w:t>
      </w:r>
    </w:p>
    <w:p w14:paraId="05D1F73E" w14:textId="77777777" w:rsidR="003A711F" w:rsidRPr="00B66809" w:rsidRDefault="003A711F" w:rsidP="00F240AB">
      <w:pPr>
        <w:pStyle w:val="BodyText"/>
        <w:bidi/>
        <w:rPr>
          <w:lang w:bidi="fa-IR"/>
        </w:rPr>
      </w:pPr>
      <w:r w:rsidRPr="00B66809">
        <w:rPr>
          <w:rtl/>
          <w:lang w:bidi="fa-IR"/>
        </w:rPr>
        <w:t>طرفﻫﺎی متعاهد از همکاریﻫﺎی گسترده در بخشﻫﺎی دولتی و خصوصی در زمینهﻫﺎی ترویج میراث فرهنگی، گردشگری، هنرها و صنایع دستی به منظور افزایش آگاهی مردم نسبت به غنای اجتماعی-فرهنگی و جاذبهﻫﺎی مختلف گردشگری جمهوری اسلامی ایران و فدراسیون روسیه حمایت نموده و ارتباط مستقیم میان سازمانﻫﺎی گردشگری خود را ترغیب خواهند کرد.</w:t>
      </w:r>
    </w:p>
    <w:p w14:paraId="6306BA7F" w14:textId="77777777" w:rsidR="003A711F" w:rsidRPr="00B66809" w:rsidRDefault="003A711F" w:rsidP="00D87368">
      <w:pPr>
        <w:pStyle w:val="Heading2"/>
        <w:rPr>
          <w:lang w:bidi="fa-IR"/>
        </w:rPr>
      </w:pPr>
      <w:r w:rsidRPr="00B66809">
        <w:rPr>
          <w:rtl/>
          <w:lang w:bidi="fa-IR"/>
        </w:rPr>
        <w:t>ماده 36</w:t>
      </w:r>
    </w:p>
    <w:p w14:paraId="142D8417" w14:textId="396F999A" w:rsidR="003A711F" w:rsidRPr="00B66809" w:rsidRDefault="003A711F" w:rsidP="00F240AB">
      <w:pPr>
        <w:pStyle w:val="BodyText"/>
        <w:bidi/>
        <w:rPr>
          <w:lang w:bidi="fa-IR"/>
        </w:rPr>
      </w:pPr>
      <w:r w:rsidRPr="00B66809">
        <w:rPr>
          <w:rtl/>
          <w:lang w:bidi="fa-IR"/>
        </w:rPr>
        <w:t xml:space="preserve">طرف‌های متعاهد تبادلات دوجانبه </w:t>
      </w:r>
      <w:r w:rsidR="00A94A29">
        <w:rPr>
          <w:rFonts w:hint="cs"/>
          <w:rtl/>
          <w:lang w:bidi="fa-IR"/>
        </w:rPr>
        <w:t xml:space="preserve">بین </w:t>
      </w:r>
      <w:r w:rsidRPr="00B66809">
        <w:rPr>
          <w:rtl/>
          <w:lang w:bidi="fa-IR"/>
        </w:rPr>
        <w:t>جوانان را تشویق خواهند کرد، برقراری ارتباط مستقیم میان انجمن‌های خلاق، ورزشی، اجتماعی-سیاسی و سایر انجمن‌های جوانان را تسهیل خواهند نمود و برگزاری گردهمایی‌ها، همایش‌ها و رایزنی‌های موضوعی مشترک در مورد مسائل جوانان را ترغیب خواهند نمود.</w:t>
      </w:r>
    </w:p>
    <w:p w14:paraId="313113B0" w14:textId="77777777" w:rsidR="003A711F" w:rsidRPr="00B66809" w:rsidRDefault="003A711F" w:rsidP="00D87368">
      <w:pPr>
        <w:pStyle w:val="Heading2"/>
        <w:rPr>
          <w:lang w:bidi="fa-IR"/>
        </w:rPr>
      </w:pPr>
      <w:r w:rsidRPr="00B66809">
        <w:rPr>
          <w:rtl/>
          <w:lang w:bidi="fa-IR"/>
        </w:rPr>
        <w:t>ماده 37</w:t>
      </w:r>
    </w:p>
    <w:p w14:paraId="42CD1CA8" w14:textId="77777777" w:rsidR="003A711F" w:rsidRPr="00B66809" w:rsidRDefault="003A711F" w:rsidP="00F240AB">
      <w:pPr>
        <w:pStyle w:val="BodyText"/>
        <w:bidi/>
        <w:rPr>
          <w:lang w:bidi="fa-IR"/>
        </w:rPr>
      </w:pPr>
      <w:r w:rsidRPr="00B66809">
        <w:rPr>
          <w:rtl/>
          <w:lang w:bidi="fa-IR"/>
        </w:rPr>
        <w:t>طرف‌های متعاهد تحکیم همکاری در زمینه فرهنگ آمادگی جسمانی و ورزش را از طریق تبادل مربیان و سایر متخصصان در زمینه تربیت بدنی و ورزش تسهیل خواهند نمود و همچنین ارتباط مستقیم میان سازمان‌های ورزشی خود را گسترش خواهند داد.</w:t>
      </w:r>
    </w:p>
    <w:p w14:paraId="51D12B14" w14:textId="77777777" w:rsidR="003A711F" w:rsidRPr="00B66809" w:rsidRDefault="003A711F" w:rsidP="00D87368">
      <w:pPr>
        <w:pStyle w:val="Heading2"/>
        <w:rPr>
          <w:lang w:bidi="fa-IR"/>
        </w:rPr>
      </w:pPr>
      <w:r w:rsidRPr="00B66809">
        <w:rPr>
          <w:rtl/>
          <w:lang w:bidi="fa-IR"/>
        </w:rPr>
        <w:t>ماده 38</w:t>
      </w:r>
    </w:p>
    <w:p w14:paraId="606E7422" w14:textId="77777777" w:rsidR="003A711F" w:rsidRPr="00B66809" w:rsidRDefault="003A711F" w:rsidP="00F240AB">
      <w:pPr>
        <w:pStyle w:val="BodyText"/>
        <w:bidi/>
        <w:rPr>
          <w:lang w:bidi="fa-IR"/>
        </w:rPr>
      </w:pPr>
      <w:r w:rsidRPr="00B66809">
        <w:rPr>
          <w:rtl/>
          <w:lang w:bidi="fa-IR"/>
        </w:rPr>
        <w:t>طرف‌های متعاهد جهت پیشگیری از وقوع بلایای طبیعی و بشرساخته، واکنش به آنها و کاهش اثرات آنها، و نیز توسعه و بهبود نظام مدیریت بحران کمک</w:t>
      </w:r>
      <w:r w:rsidRPr="00B66809">
        <w:rPr>
          <w:rFonts w:ascii="Cambria" w:hAnsi="Cambria"/>
          <w:rtl/>
          <w:lang w:bidi="fa-IR"/>
        </w:rPr>
        <w:t xml:space="preserve">‌های </w:t>
      </w:r>
      <w:r w:rsidRPr="00B66809">
        <w:rPr>
          <w:rtl/>
          <w:lang w:bidi="fa-IR"/>
        </w:rPr>
        <w:t>ممکن را به یکدیگر ارائه خواهند کرد.</w:t>
      </w:r>
    </w:p>
    <w:p w14:paraId="086A1C57" w14:textId="77777777" w:rsidR="003A711F" w:rsidRPr="00B66809" w:rsidRDefault="003A711F" w:rsidP="00D87368">
      <w:pPr>
        <w:pStyle w:val="Heading2"/>
        <w:rPr>
          <w:lang w:bidi="fa-IR"/>
        </w:rPr>
      </w:pPr>
      <w:r w:rsidRPr="00B66809">
        <w:rPr>
          <w:rtl/>
          <w:lang w:bidi="fa-IR"/>
        </w:rPr>
        <w:t>ماده 39</w:t>
      </w:r>
    </w:p>
    <w:p w14:paraId="69CDDCDE" w14:textId="4DF3EC3E" w:rsidR="003A711F" w:rsidRDefault="003A711F" w:rsidP="00F240AB">
      <w:pPr>
        <w:pStyle w:val="BodyText"/>
        <w:bidi/>
        <w:rPr>
          <w:rtl/>
          <w:lang w:bidi="fa-IR"/>
        </w:rPr>
      </w:pPr>
      <w:r w:rsidRPr="00B66809">
        <w:rPr>
          <w:rtl/>
          <w:lang w:bidi="fa-IR"/>
        </w:rPr>
        <w:t>طرف‌های متعاهد در زمینه حفاظت از محیط زیست از طریق تبادل تجربیات در استفاده منطقی از منابع طبیعی، ارائه فناوری</w:t>
      </w:r>
      <w:r w:rsidR="00C50A9C">
        <w:rPr>
          <w:rFonts w:hint="cs"/>
          <w:rtl/>
          <w:lang w:bidi="fa-IR"/>
        </w:rPr>
        <w:t xml:space="preserve"> </w:t>
      </w:r>
      <w:r w:rsidRPr="00B66809">
        <w:rPr>
          <w:rtl/>
          <w:lang w:bidi="fa-IR"/>
        </w:rPr>
        <w:t>های دوستدار محیط زیست و اجرای اقدامات حفاظت از محیط زیست همکاری خواهند کرد.</w:t>
      </w:r>
    </w:p>
    <w:p w14:paraId="3D9C7190" w14:textId="77777777" w:rsidR="006F1396" w:rsidRPr="00B66809" w:rsidRDefault="006F1396" w:rsidP="006F1396">
      <w:pPr>
        <w:pStyle w:val="BodyText"/>
        <w:bidi/>
        <w:rPr>
          <w:lang w:bidi="fa-IR"/>
        </w:rPr>
      </w:pPr>
    </w:p>
    <w:p w14:paraId="199F1162" w14:textId="77777777" w:rsidR="003A711F" w:rsidRPr="00B66809" w:rsidRDefault="003A711F" w:rsidP="00D87368">
      <w:pPr>
        <w:pStyle w:val="Heading2"/>
        <w:bidi w:val="0"/>
        <w:rPr>
          <w:rtl/>
          <w:lang w:bidi="fa-IR"/>
        </w:rPr>
      </w:pPr>
      <w:r w:rsidRPr="00B66809">
        <w:rPr>
          <w:rtl/>
          <w:lang w:bidi="fa-IR"/>
        </w:rPr>
        <w:lastRenderedPageBreak/>
        <w:t>ماده 40</w:t>
      </w:r>
    </w:p>
    <w:p w14:paraId="066AA330" w14:textId="490BB600" w:rsidR="003A711F" w:rsidRPr="00B66809" w:rsidRDefault="003A711F" w:rsidP="002D6790">
      <w:pPr>
        <w:pStyle w:val="BodyText"/>
        <w:bidi/>
        <w:rPr>
          <w:lang w:bidi="fa-IR"/>
        </w:rPr>
      </w:pPr>
      <w:r w:rsidRPr="00B66809">
        <w:rPr>
          <w:rtl/>
          <w:lang w:bidi="fa-IR"/>
        </w:rPr>
        <w:t>طرف</w:t>
      </w:r>
      <w:r w:rsidR="00C50A9C">
        <w:rPr>
          <w:rFonts w:hint="cs"/>
          <w:rtl/>
          <w:lang w:bidi="fa-IR"/>
        </w:rPr>
        <w:t xml:space="preserve"> </w:t>
      </w:r>
      <w:r w:rsidRPr="00B66809">
        <w:rPr>
          <w:rtl/>
          <w:lang w:bidi="fa-IR"/>
        </w:rPr>
        <w:t>های متعاهد همکاری، تبادل نظر و تجربه در زمینه مدیریت منابع آبی را تسهیل خواهند نمود.</w:t>
      </w:r>
    </w:p>
    <w:p w14:paraId="44031FF6" w14:textId="77777777" w:rsidR="003A711F" w:rsidRPr="00B66809" w:rsidRDefault="003A711F" w:rsidP="00D87368">
      <w:pPr>
        <w:pStyle w:val="Heading2"/>
        <w:rPr>
          <w:rtl/>
          <w:lang w:bidi="fa-IR"/>
        </w:rPr>
      </w:pPr>
      <w:r w:rsidRPr="00B66809">
        <w:rPr>
          <w:rtl/>
          <w:lang w:bidi="fa-IR"/>
        </w:rPr>
        <w:t>ماده 41</w:t>
      </w:r>
    </w:p>
    <w:p w14:paraId="46EDEAB2" w14:textId="60D42EE7" w:rsidR="003A711F" w:rsidRPr="00B66809" w:rsidRDefault="003A711F" w:rsidP="00545731">
      <w:pPr>
        <w:pStyle w:val="BodyText"/>
        <w:bidi/>
        <w:rPr>
          <w:lang w:bidi="fa-IR"/>
        </w:rPr>
      </w:pPr>
      <w:r w:rsidRPr="00B66809">
        <w:rPr>
          <w:rtl/>
          <w:lang w:bidi="fa-IR"/>
        </w:rPr>
        <w:t xml:space="preserve">طرف‌های متعاهد، به منظور تعیین زمینه‌ها و </w:t>
      </w:r>
      <w:r w:rsidR="00B1438A" w:rsidRPr="00C50A9C">
        <w:rPr>
          <w:rFonts w:hint="cs"/>
          <w:rtl/>
          <w:lang w:bidi="fa-IR"/>
        </w:rPr>
        <w:t>مؤلفه‌های</w:t>
      </w:r>
      <w:r w:rsidRPr="00B66809">
        <w:rPr>
          <w:rtl/>
          <w:lang w:bidi="fa-IR"/>
        </w:rPr>
        <w:t xml:space="preserve"> خاص همکاری مندرج در این معاهده، در صورت لزوم، می‌توانند موافقت‌نامه‌های جداگانه‌ای را منعقد نمایند.</w:t>
      </w:r>
    </w:p>
    <w:p w14:paraId="30518FB3" w14:textId="77777777" w:rsidR="003A711F" w:rsidRPr="00B66809" w:rsidRDefault="003A711F" w:rsidP="00D87368">
      <w:pPr>
        <w:pStyle w:val="Heading2"/>
        <w:rPr>
          <w:lang w:bidi="fa-IR"/>
        </w:rPr>
      </w:pPr>
      <w:r w:rsidRPr="00B66809">
        <w:rPr>
          <w:rtl/>
          <w:lang w:bidi="fa-IR"/>
        </w:rPr>
        <w:t>ماده 42</w:t>
      </w:r>
    </w:p>
    <w:p w14:paraId="4402821F" w14:textId="2F27A1F5" w:rsidR="003A711F" w:rsidRPr="00B66809" w:rsidRDefault="003A711F" w:rsidP="00545731">
      <w:pPr>
        <w:pStyle w:val="BodyText"/>
        <w:bidi/>
        <w:rPr>
          <w:lang w:bidi="fa-IR"/>
        </w:rPr>
      </w:pPr>
      <w:r w:rsidRPr="00B66809">
        <w:rPr>
          <w:rtl/>
          <w:lang w:bidi="fa-IR"/>
        </w:rPr>
        <w:t xml:space="preserve">طرف‌های متعاهد در خصوص اجرای مفاد این معاهده، از جمله در </w:t>
      </w:r>
      <w:r w:rsidR="00F034B7" w:rsidRPr="00B66809">
        <w:rPr>
          <w:rtl/>
          <w:lang w:bidi="fa-IR"/>
        </w:rPr>
        <w:t xml:space="preserve">نشست‌های منظم </w:t>
      </w:r>
      <w:r w:rsidR="00F034B7">
        <w:rPr>
          <w:rFonts w:hint="cs"/>
          <w:rtl/>
          <w:lang w:bidi="fa-IR"/>
        </w:rPr>
        <w:t xml:space="preserve">سران و سطح </w:t>
      </w:r>
      <w:r w:rsidR="004A670A">
        <w:rPr>
          <w:rFonts w:hint="cs"/>
          <w:rtl/>
          <w:lang w:bidi="fa-IR"/>
        </w:rPr>
        <w:t>بالا</w:t>
      </w:r>
      <w:r w:rsidR="00F034B7">
        <w:rPr>
          <w:rFonts w:hint="cs"/>
          <w:rtl/>
          <w:lang w:bidi="fa-IR"/>
        </w:rPr>
        <w:t xml:space="preserve"> </w:t>
      </w:r>
      <w:r w:rsidRPr="00B66809">
        <w:rPr>
          <w:rtl/>
          <w:lang w:bidi="fa-IR"/>
        </w:rPr>
        <w:t>به تبادل دیدگاه خواهند پرداخت.</w:t>
      </w:r>
    </w:p>
    <w:p w14:paraId="2F46ACAA" w14:textId="77777777" w:rsidR="003A711F" w:rsidRPr="00B66809" w:rsidRDefault="003A711F" w:rsidP="00D87368">
      <w:pPr>
        <w:pStyle w:val="Heading2"/>
        <w:rPr>
          <w:lang w:bidi="fa-IR"/>
        </w:rPr>
      </w:pPr>
      <w:r w:rsidRPr="00B66809">
        <w:rPr>
          <w:rtl/>
          <w:lang w:bidi="fa-IR"/>
        </w:rPr>
        <w:t>ماده 43</w:t>
      </w:r>
    </w:p>
    <w:p w14:paraId="455AC196" w14:textId="77777777" w:rsidR="003A711F" w:rsidRPr="00B66809" w:rsidRDefault="003A711F" w:rsidP="00545731">
      <w:pPr>
        <w:pStyle w:val="BodyText"/>
        <w:bidi/>
        <w:rPr>
          <w:lang w:bidi="fa-IR"/>
        </w:rPr>
      </w:pPr>
      <w:r w:rsidRPr="00B66809">
        <w:rPr>
          <w:rtl/>
          <w:lang w:bidi="fa-IR"/>
        </w:rPr>
        <w:t>این معاهده بر حقوق و تعهدات طرف‌های متعاهد ناشی از سایر معاهدات بین‌المللی تأثیری نخواهد داشت.</w:t>
      </w:r>
    </w:p>
    <w:p w14:paraId="45C16A70" w14:textId="77777777" w:rsidR="003A711F" w:rsidRPr="00B66809" w:rsidRDefault="003A711F" w:rsidP="00D87368">
      <w:pPr>
        <w:pStyle w:val="Heading2"/>
        <w:rPr>
          <w:lang w:bidi="fa-IR"/>
        </w:rPr>
      </w:pPr>
      <w:r w:rsidRPr="00B66809">
        <w:rPr>
          <w:rtl/>
          <w:lang w:bidi="fa-IR"/>
        </w:rPr>
        <w:t>ماده 44</w:t>
      </w:r>
    </w:p>
    <w:p w14:paraId="281D2773" w14:textId="77777777" w:rsidR="003A711F" w:rsidRPr="00B66809" w:rsidRDefault="003A711F" w:rsidP="00545731">
      <w:pPr>
        <w:pStyle w:val="BodyText"/>
        <w:bidi/>
        <w:rPr>
          <w:lang w:bidi="fa-IR"/>
        </w:rPr>
      </w:pPr>
      <w:r w:rsidRPr="00B66809">
        <w:rPr>
          <w:rtl/>
          <w:lang w:bidi="fa-IR"/>
        </w:rPr>
        <w:t>هرگونه اختلاف ناشی از تفسیر یا اجرای مفاد این معاهده از طریق رایزنی‌ها و مذاکرات بین طرف‌های متعاهد از طریق مجاری دیپلماتیک حل و فصل خواهد گردید.</w:t>
      </w:r>
    </w:p>
    <w:p w14:paraId="017F3BAD" w14:textId="77777777" w:rsidR="003A711F" w:rsidRPr="00B66809" w:rsidRDefault="003A711F" w:rsidP="00D87368">
      <w:pPr>
        <w:pStyle w:val="Heading2"/>
        <w:rPr>
          <w:lang w:bidi="fa-IR"/>
        </w:rPr>
      </w:pPr>
      <w:r w:rsidRPr="00B66809">
        <w:rPr>
          <w:rtl/>
          <w:lang w:bidi="fa-IR"/>
        </w:rPr>
        <w:t>ماده 45</w:t>
      </w:r>
    </w:p>
    <w:p w14:paraId="0921079C" w14:textId="72314E3F" w:rsidR="003A711F" w:rsidRPr="00B66809" w:rsidRDefault="003A711F" w:rsidP="00B23EED">
      <w:pPr>
        <w:pStyle w:val="BodyText"/>
        <w:bidi/>
        <w:rPr>
          <w:lang w:bidi="fa-IR"/>
        </w:rPr>
      </w:pPr>
      <w:r w:rsidRPr="00B66809">
        <w:rPr>
          <w:rtl/>
          <w:lang w:bidi="fa-IR"/>
        </w:rPr>
        <w:t>1. این معاهده منوط به تصویب است و 30 (سی) روز پس از تاریخ آخرین ا</w:t>
      </w:r>
      <w:r w:rsidR="00FE20DA">
        <w:rPr>
          <w:rFonts w:hint="cs"/>
          <w:rtl/>
          <w:lang w:bidi="fa-IR"/>
        </w:rPr>
        <w:t>علام</w:t>
      </w:r>
      <w:r w:rsidRPr="00B66809">
        <w:rPr>
          <w:rtl/>
          <w:lang w:bidi="fa-IR"/>
        </w:rPr>
        <w:t xml:space="preserve"> کتبی که طی آن طرف‌های متعاهد به یکدیگر اطلاع می‌دهند که تشریفات داخلی مربوطه لازم برای لازم‌الاجرا شدن آن </w:t>
      </w:r>
      <w:r w:rsidR="00D22CE4">
        <w:rPr>
          <w:rFonts w:hint="cs"/>
          <w:rtl/>
          <w:lang w:bidi="fa-IR"/>
        </w:rPr>
        <w:t>انجام شده است</w:t>
      </w:r>
      <w:r w:rsidR="00B23EED">
        <w:rPr>
          <w:rFonts w:hint="cs"/>
          <w:rtl/>
          <w:lang w:bidi="fa-IR"/>
        </w:rPr>
        <w:t>،</w:t>
      </w:r>
      <w:r w:rsidR="00DD047B">
        <w:rPr>
          <w:rFonts w:hint="cs"/>
          <w:rtl/>
          <w:lang w:bidi="fa-IR"/>
        </w:rPr>
        <w:t xml:space="preserve"> </w:t>
      </w:r>
      <w:r w:rsidRPr="00B66809">
        <w:rPr>
          <w:rtl/>
          <w:lang w:bidi="fa-IR"/>
        </w:rPr>
        <w:t xml:space="preserve">برای مدت 20 (بیست) سال </w:t>
      </w:r>
      <w:r w:rsidR="00B23EED">
        <w:rPr>
          <w:rFonts w:hint="cs"/>
          <w:rtl/>
          <w:lang w:bidi="fa-IR"/>
        </w:rPr>
        <w:t xml:space="preserve">لازم الاجرا </w:t>
      </w:r>
      <w:r w:rsidR="0013267D">
        <w:rPr>
          <w:rFonts w:hint="cs"/>
          <w:rtl/>
          <w:lang w:bidi="fa-IR"/>
        </w:rPr>
        <w:t xml:space="preserve">و </w:t>
      </w:r>
      <w:r w:rsidRPr="00B66809">
        <w:rPr>
          <w:rtl/>
          <w:lang w:bidi="fa-IR"/>
        </w:rPr>
        <w:t xml:space="preserve">با قابلیت تمدید خودکار برای دوره‌های 5 (پنج) ساله بعدی </w:t>
      </w:r>
      <w:r w:rsidR="00DD047B">
        <w:rPr>
          <w:rFonts w:hint="cs"/>
          <w:rtl/>
          <w:lang w:bidi="fa-IR"/>
        </w:rPr>
        <w:t>معتبر</w:t>
      </w:r>
      <w:r w:rsidRPr="00B66809">
        <w:rPr>
          <w:rtl/>
          <w:lang w:bidi="fa-IR"/>
        </w:rPr>
        <w:t xml:space="preserve"> خواهد </w:t>
      </w:r>
      <w:r w:rsidR="00DD047B">
        <w:rPr>
          <w:rFonts w:hint="cs"/>
          <w:rtl/>
          <w:lang w:bidi="fa-IR"/>
        </w:rPr>
        <w:t>بو</w:t>
      </w:r>
      <w:r w:rsidRPr="00B66809">
        <w:rPr>
          <w:rtl/>
          <w:lang w:bidi="fa-IR"/>
        </w:rPr>
        <w:t>د.</w:t>
      </w:r>
    </w:p>
    <w:p w14:paraId="532DA225" w14:textId="6C431D28" w:rsidR="003A711F" w:rsidRDefault="003A711F" w:rsidP="00D247B5">
      <w:pPr>
        <w:pStyle w:val="BodyText"/>
        <w:bidi/>
        <w:rPr>
          <w:rtl/>
          <w:lang w:bidi="fa-IR"/>
        </w:rPr>
      </w:pPr>
      <w:r w:rsidRPr="00B66809">
        <w:rPr>
          <w:rtl/>
          <w:lang w:bidi="fa-IR"/>
        </w:rPr>
        <w:t xml:space="preserve">2. این معاهده در صورتی که یکی از طرف‌های متعاهد قصد </w:t>
      </w:r>
      <w:r w:rsidRPr="00AE2E99">
        <w:rPr>
          <w:rtl/>
          <w:lang w:bidi="fa-IR"/>
        </w:rPr>
        <w:t xml:space="preserve">خود را برای </w:t>
      </w:r>
      <w:r w:rsidR="00FA6C81" w:rsidRPr="00AE2E99">
        <w:rPr>
          <w:rFonts w:hint="cs"/>
          <w:rtl/>
          <w:lang w:bidi="fa-IR"/>
        </w:rPr>
        <w:t>خاتمه</w:t>
      </w:r>
      <w:r w:rsidR="00AE2E99" w:rsidRPr="00CC3391">
        <w:rPr>
          <w:rFonts w:asciiTheme="majorBidi" w:hAnsiTheme="majorBidi" w:hint="cs"/>
          <w:rtl/>
          <w:lang w:bidi="fa-IR"/>
        </w:rPr>
        <w:t xml:space="preserve"> آن</w:t>
      </w:r>
      <w:r w:rsidR="00AE2E99" w:rsidRPr="00CC3391">
        <w:rPr>
          <w:rFonts w:asciiTheme="majorBidi" w:hAnsiTheme="majorBidi"/>
          <w:rtl/>
          <w:lang w:bidi="fa-IR"/>
        </w:rPr>
        <w:t xml:space="preserve"> </w:t>
      </w:r>
      <w:r w:rsidR="00AE2E99" w:rsidRPr="00CC3391">
        <w:rPr>
          <w:rFonts w:asciiTheme="majorBidi" w:hAnsiTheme="majorBidi" w:hint="cs"/>
          <w:rtl/>
          <w:lang w:bidi="fa-IR"/>
        </w:rPr>
        <w:t xml:space="preserve">حداقل 1(یک) سال قبل از پایان دوره آن با صدور اعلامیه کتبی اعلام نماید، </w:t>
      </w:r>
      <w:r w:rsidRPr="00CC3391">
        <w:rPr>
          <w:rtl/>
          <w:lang w:bidi="fa-IR"/>
        </w:rPr>
        <w:t>خاتمه خواهد یافت.</w:t>
      </w:r>
    </w:p>
    <w:p w14:paraId="35BD66EC" w14:textId="06E227DD" w:rsidR="006F1396" w:rsidRDefault="006F1396" w:rsidP="006F1396">
      <w:pPr>
        <w:pStyle w:val="BodyText"/>
        <w:bidi/>
        <w:rPr>
          <w:rtl/>
          <w:lang w:bidi="fa-IR"/>
        </w:rPr>
      </w:pPr>
    </w:p>
    <w:p w14:paraId="2D1FF92A" w14:textId="77777777" w:rsidR="00C750C6" w:rsidRPr="00B66809" w:rsidRDefault="00C750C6" w:rsidP="00C750C6">
      <w:pPr>
        <w:pStyle w:val="BodyText"/>
        <w:bidi/>
        <w:rPr>
          <w:lang w:bidi="fa-IR"/>
        </w:rPr>
      </w:pPr>
    </w:p>
    <w:p w14:paraId="18B24CCF" w14:textId="77777777" w:rsidR="003A711F" w:rsidRPr="00B66809" w:rsidRDefault="003A711F" w:rsidP="00D87368">
      <w:pPr>
        <w:pStyle w:val="Heading2"/>
        <w:rPr>
          <w:lang w:bidi="fa-IR"/>
        </w:rPr>
      </w:pPr>
      <w:r w:rsidRPr="00B66809">
        <w:rPr>
          <w:rtl/>
          <w:lang w:bidi="fa-IR"/>
        </w:rPr>
        <w:lastRenderedPageBreak/>
        <w:t>ماده 46</w:t>
      </w:r>
    </w:p>
    <w:p w14:paraId="0B395773" w14:textId="3F807088" w:rsidR="003A711F" w:rsidRPr="00B66809" w:rsidRDefault="003A711F" w:rsidP="005D4092">
      <w:pPr>
        <w:pStyle w:val="BodyText"/>
        <w:bidi/>
        <w:rPr>
          <w:lang w:bidi="fa-IR"/>
        </w:rPr>
      </w:pPr>
      <w:r w:rsidRPr="00B66809">
        <w:rPr>
          <w:rtl/>
          <w:lang w:bidi="fa-IR"/>
        </w:rPr>
        <w:t xml:space="preserve">خاتمه این معاهده بر حقوق و تعهدات طرف‌های متعاهد و همچنین پروژه‌ها، برنامه‌ها یا توافقات جاری که ضمن اجرای این معاهده </w:t>
      </w:r>
      <w:r w:rsidR="005D4092">
        <w:rPr>
          <w:rFonts w:hint="cs"/>
          <w:rtl/>
          <w:lang w:bidi="fa-IR"/>
        </w:rPr>
        <w:t xml:space="preserve">و </w:t>
      </w:r>
      <w:r w:rsidR="005D4092" w:rsidRPr="00B66809">
        <w:rPr>
          <w:rtl/>
          <w:lang w:bidi="fa-IR"/>
        </w:rPr>
        <w:t xml:space="preserve">قبل از خاتمه آن </w:t>
      </w:r>
      <w:r w:rsidRPr="00B66809">
        <w:rPr>
          <w:rtl/>
          <w:lang w:bidi="fa-IR"/>
        </w:rPr>
        <w:t>اجرایی شده‌اند، هیچ گونه تأثیری نخواهد داشت، مگر اینکه کتباً به نحو دیگری توافق کنند.</w:t>
      </w:r>
    </w:p>
    <w:p w14:paraId="31DC9DBC" w14:textId="77777777" w:rsidR="003A711F" w:rsidRPr="00B66809" w:rsidRDefault="003A711F" w:rsidP="00D87368">
      <w:pPr>
        <w:pStyle w:val="Heading2"/>
        <w:rPr>
          <w:lang w:bidi="fa-IR"/>
        </w:rPr>
      </w:pPr>
      <w:r w:rsidRPr="00B66809">
        <w:rPr>
          <w:rtl/>
          <w:lang w:bidi="fa-IR"/>
        </w:rPr>
        <w:t>ماده 47</w:t>
      </w:r>
    </w:p>
    <w:p w14:paraId="779C0FA8" w14:textId="738F23B0" w:rsidR="003A711F" w:rsidRPr="00B66809" w:rsidRDefault="003A711F" w:rsidP="00D150DE">
      <w:pPr>
        <w:pStyle w:val="BodyText"/>
        <w:bidi/>
        <w:rPr>
          <w:lang w:bidi="fa-IR"/>
        </w:rPr>
      </w:pPr>
      <w:r w:rsidRPr="00B66809">
        <w:rPr>
          <w:rtl/>
          <w:lang w:bidi="fa-IR"/>
        </w:rPr>
        <w:t>این معاهده می‌تواند با توافق متقابل کتبی طرف‌های متعاهد اصلاح و تکمیل شود. این اصلاحات و اضافات جزء لاینفک این معاهده خواهد بود و طبق ماده 4۵ آن لازم‌الاجرا خواهد گردید.</w:t>
      </w:r>
    </w:p>
    <w:p w14:paraId="3911A27B" w14:textId="4C50C961" w:rsidR="003A711F" w:rsidRPr="00B66809" w:rsidRDefault="003A711F" w:rsidP="0053606D">
      <w:pPr>
        <w:pStyle w:val="BodyText"/>
        <w:bidi/>
        <w:rPr>
          <w:lang w:bidi="fa-IR"/>
        </w:rPr>
      </w:pPr>
      <w:r w:rsidRPr="00B66809">
        <w:rPr>
          <w:rtl/>
          <w:lang w:bidi="fa-IR"/>
        </w:rPr>
        <w:t xml:space="preserve">این </w:t>
      </w:r>
      <w:r w:rsidRPr="0007477C">
        <w:rPr>
          <w:rtl/>
          <w:lang w:bidi="fa-IR"/>
        </w:rPr>
        <w:t>معاهده مشتمل بر یک مقد</w:t>
      </w:r>
      <w:r w:rsidR="0087588F">
        <w:rPr>
          <w:rtl/>
          <w:lang w:bidi="fa-IR"/>
        </w:rPr>
        <w:t>مه و 47 (چهل و هفت) ماده در شهر</w:t>
      </w:r>
      <w:r w:rsidR="0007477C" w:rsidRPr="0007477C">
        <w:rPr>
          <w:rFonts w:asciiTheme="majorBidi" w:hAnsiTheme="majorBidi"/>
          <w:rtl/>
          <w:lang w:bidi="fa-IR"/>
        </w:rPr>
        <w:t xml:space="preserve"> </w:t>
      </w:r>
      <w:r w:rsidR="0007477C" w:rsidRPr="0007477C">
        <w:rPr>
          <w:rFonts w:asciiTheme="majorBidi" w:hAnsiTheme="majorBidi" w:hint="cs"/>
          <w:rtl/>
          <w:lang w:bidi="fa-IR"/>
        </w:rPr>
        <w:t>مسکو</w:t>
      </w:r>
      <w:r w:rsidR="0007477C" w:rsidRPr="0007477C">
        <w:rPr>
          <w:rFonts w:asciiTheme="majorBidi" w:hAnsiTheme="majorBidi"/>
          <w:rtl/>
          <w:lang w:bidi="fa-IR"/>
        </w:rPr>
        <w:t xml:space="preserve"> در</w:t>
      </w:r>
      <w:r w:rsidR="0007477C" w:rsidRPr="0007477C">
        <w:rPr>
          <w:rFonts w:asciiTheme="majorBidi" w:hAnsiTheme="majorBidi" w:hint="cs"/>
          <w:rtl/>
          <w:lang w:bidi="fa-IR"/>
        </w:rPr>
        <w:t xml:space="preserve"> </w:t>
      </w:r>
      <w:r w:rsidR="0007477C" w:rsidRPr="0007477C">
        <w:rPr>
          <w:rFonts w:asciiTheme="majorBidi" w:hAnsiTheme="majorBidi"/>
          <w:lang w:bidi="fa-IR"/>
        </w:rPr>
        <w:t>28</w:t>
      </w:r>
      <w:r w:rsidR="0007477C" w:rsidRPr="0007477C">
        <w:rPr>
          <w:rFonts w:asciiTheme="majorBidi" w:hAnsiTheme="majorBidi" w:hint="cs"/>
          <w:rtl/>
          <w:lang w:bidi="fa-IR"/>
        </w:rPr>
        <w:t xml:space="preserve"> د</w:t>
      </w:r>
      <w:r w:rsidR="0007477C">
        <w:rPr>
          <w:rFonts w:asciiTheme="majorBidi" w:hAnsiTheme="majorBidi" w:hint="cs"/>
          <w:rtl/>
          <w:lang w:bidi="fa-IR"/>
        </w:rPr>
        <w:t xml:space="preserve">ی ماه </w:t>
      </w:r>
      <w:r w:rsidR="0007477C" w:rsidRPr="0007477C">
        <w:rPr>
          <w:rFonts w:asciiTheme="majorBidi" w:hAnsiTheme="majorBidi" w:hint="cs"/>
          <w:rtl/>
          <w:lang w:bidi="fa-IR"/>
        </w:rPr>
        <w:t xml:space="preserve">1403 </w:t>
      </w:r>
      <w:r w:rsidR="0007477C" w:rsidRPr="0007477C">
        <w:rPr>
          <w:rFonts w:asciiTheme="majorBidi" w:hAnsiTheme="majorBidi"/>
          <w:rtl/>
          <w:lang w:bidi="fa-IR"/>
        </w:rPr>
        <w:t xml:space="preserve">هجری شمسی برابر با </w:t>
      </w:r>
      <w:r w:rsidR="0007477C" w:rsidRPr="0007477C">
        <w:rPr>
          <w:rFonts w:asciiTheme="majorBidi" w:hAnsiTheme="majorBidi" w:hint="cs"/>
          <w:rtl/>
          <w:lang w:bidi="fa-IR"/>
        </w:rPr>
        <w:t>17 ژانویه 2025</w:t>
      </w:r>
      <w:r w:rsidR="0007477C" w:rsidRPr="0007477C">
        <w:rPr>
          <w:rFonts w:asciiTheme="majorBidi" w:hAnsiTheme="majorBidi"/>
          <w:rtl/>
          <w:lang w:bidi="fa-IR"/>
        </w:rPr>
        <w:t xml:space="preserve"> میلادی،</w:t>
      </w:r>
      <w:r w:rsidRPr="00B66809">
        <w:rPr>
          <w:rtl/>
          <w:lang w:bidi="fa-IR"/>
        </w:rPr>
        <w:t xml:space="preserve"> در دو نسخه اصلی به زبان‌های</w:t>
      </w:r>
      <w:r w:rsidRPr="00B66809">
        <w:rPr>
          <w:rFonts w:ascii="Cambria" w:hAnsi="Cambria" w:cs="Times New Roman"/>
          <w:rtl/>
          <w:lang w:bidi="fa-IR"/>
        </w:rPr>
        <w:t xml:space="preserve"> </w:t>
      </w:r>
      <w:r w:rsidRPr="00B66809">
        <w:rPr>
          <w:rtl/>
          <w:lang w:bidi="fa-IR"/>
        </w:rPr>
        <w:t>فارسی، روسی و انگلیسی منعقد گردید که کلیه نسخ از اعتبار یکسان برخوردار می‌باشند.</w:t>
      </w:r>
    </w:p>
    <w:p w14:paraId="74932BA9" w14:textId="0F1D9561" w:rsidR="003A711F" w:rsidRDefault="003A711F" w:rsidP="00C96258">
      <w:pPr>
        <w:pStyle w:val="BodyText"/>
        <w:bidi/>
        <w:rPr>
          <w:rtl/>
          <w:lang w:bidi="fa-IR"/>
        </w:rPr>
      </w:pPr>
      <w:r w:rsidRPr="00B66809">
        <w:rPr>
          <w:rtl/>
          <w:lang w:bidi="fa-IR"/>
        </w:rPr>
        <w:t xml:space="preserve">در صورت بروز هر گونه اختلاف در تفسیر یا اجرای این معاهده، متن انگلیسی </w:t>
      </w:r>
      <w:r w:rsidR="00C96258">
        <w:rPr>
          <w:rFonts w:hint="cs"/>
          <w:rtl/>
          <w:lang w:bidi="fa-IR"/>
        </w:rPr>
        <w:t xml:space="preserve">ملاک خواهد بود. </w:t>
      </w:r>
    </w:p>
    <w:p w14:paraId="7CF85060" w14:textId="77777777" w:rsidR="00C750C6" w:rsidRPr="00B66809" w:rsidRDefault="00C750C6" w:rsidP="00C750C6">
      <w:pPr>
        <w:pStyle w:val="BodyText"/>
        <w:bidi/>
        <w:rPr>
          <w:rtl/>
          <w:lang w:bidi="fa-IR"/>
        </w:rPr>
      </w:pPr>
    </w:p>
    <w:p w14:paraId="54260139" w14:textId="77777777" w:rsidR="00B74A57" w:rsidRPr="00B66809" w:rsidRDefault="00B74A57" w:rsidP="00B74A57">
      <w:pPr>
        <w:pStyle w:val="BodyText"/>
        <w:bidi/>
        <w:rPr>
          <w:rtl/>
          <w:lang w:bidi="fa-IR"/>
        </w:rPr>
      </w:pP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9"/>
        <w:gridCol w:w="3808"/>
      </w:tblGrid>
      <w:tr w:rsidR="00B74A57" w:rsidRPr="00B66809" w14:paraId="5F941762" w14:textId="77777777" w:rsidTr="00B74A57">
        <w:tc>
          <w:tcPr>
            <w:tcW w:w="4508" w:type="dxa"/>
          </w:tcPr>
          <w:p w14:paraId="1189633A" w14:textId="77777777" w:rsidR="00B74A57" w:rsidRPr="00B66809" w:rsidRDefault="00B74A57" w:rsidP="00B74A57">
            <w:pPr>
              <w:pStyle w:val="Heading2"/>
              <w:rPr>
                <w:rFonts w:cs="B Nazanin"/>
                <w:rtl/>
                <w:lang w:bidi="fa-IR"/>
              </w:rPr>
            </w:pPr>
            <w:r w:rsidRPr="00B66809">
              <w:rPr>
                <w:rFonts w:cs="B Nazanin"/>
                <w:rtl/>
                <w:lang w:bidi="fa-IR"/>
              </w:rPr>
              <w:t>از طرف</w:t>
            </w:r>
          </w:p>
          <w:p w14:paraId="6B50AE6A" w14:textId="1269C357" w:rsidR="00B74A57" w:rsidRPr="00B66809" w:rsidRDefault="00B74A57" w:rsidP="00B74A57">
            <w:pPr>
              <w:pStyle w:val="Heading2"/>
              <w:rPr>
                <w:rFonts w:cs="B Nazanin"/>
                <w:rtl/>
                <w:lang w:bidi="fa-IR"/>
              </w:rPr>
            </w:pPr>
            <w:r w:rsidRPr="00B66809">
              <w:rPr>
                <w:rFonts w:cs="B Nazanin"/>
                <w:rtl/>
                <w:lang w:bidi="fa-IR"/>
              </w:rPr>
              <w:t>جمهوری اسلامی ایران</w:t>
            </w:r>
          </w:p>
        </w:tc>
        <w:tc>
          <w:tcPr>
            <w:tcW w:w="4509" w:type="dxa"/>
          </w:tcPr>
          <w:p w14:paraId="60B76A66" w14:textId="77777777" w:rsidR="00B74A57" w:rsidRPr="00B66809" w:rsidRDefault="00B74A57" w:rsidP="00B74A57">
            <w:pPr>
              <w:pStyle w:val="Heading2"/>
              <w:rPr>
                <w:rFonts w:cs="B Nazanin"/>
                <w:rtl/>
                <w:lang w:bidi="fa-IR"/>
              </w:rPr>
            </w:pPr>
            <w:r w:rsidRPr="00B66809">
              <w:rPr>
                <w:rFonts w:cs="B Nazanin"/>
                <w:rtl/>
                <w:lang w:bidi="fa-IR"/>
              </w:rPr>
              <w:t>از طرف</w:t>
            </w:r>
          </w:p>
          <w:p w14:paraId="114001DC" w14:textId="7E778B3C" w:rsidR="00B74A57" w:rsidRPr="00B66809" w:rsidRDefault="00B74A57" w:rsidP="00B74A57">
            <w:pPr>
              <w:pStyle w:val="Heading2"/>
              <w:rPr>
                <w:rFonts w:cs="B Nazanin"/>
                <w:rtl/>
                <w:lang w:bidi="fa-IR"/>
              </w:rPr>
            </w:pPr>
            <w:r w:rsidRPr="00B66809">
              <w:rPr>
                <w:rFonts w:cs="B Nazanin"/>
                <w:rtl/>
                <w:lang w:bidi="fa-IR"/>
              </w:rPr>
              <w:t>فدراسیون روسیه</w:t>
            </w:r>
          </w:p>
        </w:tc>
      </w:tr>
    </w:tbl>
    <w:p w14:paraId="61C0C4FD" w14:textId="77777777" w:rsidR="00662FFD" w:rsidRPr="00B66809" w:rsidRDefault="00662FFD" w:rsidP="00B74A57">
      <w:pPr>
        <w:ind w:firstLine="0"/>
        <w:rPr>
          <w:rtl/>
          <w:lang w:bidi="fa-IR"/>
        </w:rPr>
      </w:pPr>
    </w:p>
    <w:sectPr w:rsidR="00662FFD" w:rsidRPr="00B66809" w:rsidSect="006879AB">
      <w:headerReference w:type="default" r:id="rId8"/>
      <w:footerReference w:type="default" r:id="rId9"/>
      <w:pgSz w:w="11907" w:h="16839" w:code="9"/>
      <w:pgMar w:top="1440" w:right="2520" w:bottom="1440" w:left="1800" w:header="0" w:footer="216"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38435E" w14:textId="77777777" w:rsidR="00D14D8B" w:rsidRDefault="00D14D8B" w:rsidP="009615E7">
      <w:r>
        <w:separator/>
      </w:r>
    </w:p>
  </w:endnote>
  <w:endnote w:type="continuationSeparator" w:id="0">
    <w:p w14:paraId="41EB5729" w14:textId="77777777" w:rsidR="00D14D8B" w:rsidRDefault="00D14D8B" w:rsidP="00961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embedRegular r:id="rId1" w:fontKey="{B44AC162-33FC-4BDB-B276-F8A134016685}"/>
  </w:font>
  <w:font w:name="B Titr">
    <w:panose1 w:val="00000700000000000000"/>
    <w:charset w:val="B2"/>
    <w:family w:val="auto"/>
    <w:pitch w:val="variable"/>
    <w:sig w:usb0="00002001" w:usb1="80000000" w:usb2="00000008" w:usb3="00000000" w:csb0="00000040" w:csb1="00000000"/>
    <w:embedBold r:id="rId2" w:fontKey="{BCC7AA4A-3C8E-4BDB-A312-579EAD1C4C16}"/>
  </w:font>
  <w:font w:name="B Nazanin">
    <w:panose1 w:val="00000400000000000000"/>
    <w:charset w:val="B2"/>
    <w:family w:val="auto"/>
    <w:pitch w:val="variable"/>
    <w:sig w:usb0="00002001" w:usb1="80000000" w:usb2="00000008" w:usb3="00000000" w:csb0="00000040" w:csb1="00000000"/>
    <w:embedRegular r:id="rId3" w:fontKey="{55D78E32-DC92-4E5F-A8D8-2815E962DD08}"/>
    <w:embedBold r:id="rId4" w:fontKey="{4B0B89AF-4C72-4521-901E-4EC4244B5C60}"/>
  </w:font>
  <w:font w:name="Segoe UI">
    <w:panose1 w:val="020B0502040204020203"/>
    <w:charset w:val="00"/>
    <w:family w:val="swiss"/>
    <w:pitch w:val="variable"/>
    <w:sig w:usb0="E10022FF" w:usb1="C000E47F" w:usb2="00000029" w:usb3="00000000" w:csb0="000001DF" w:csb1="00000000"/>
    <w:embedRegular r:id="rId5" w:fontKey="{4C754422-1848-4D87-9E46-F72390671C5F}"/>
  </w:font>
  <w:font w:name="Cambria">
    <w:panose1 w:val="02040503050406030204"/>
    <w:charset w:val="00"/>
    <w:family w:val="roman"/>
    <w:pitch w:val="variable"/>
    <w:sig w:usb0="E00002FF" w:usb1="400004FF" w:usb2="00000000" w:usb3="00000000" w:csb0="0000019F" w:csb1="00000000"/>
    <w:embedRegular r:id="rId6" w:fontKey="{0F6364DE-030C-4856-9C4C-7BD69CBA600D}"/>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B Nazanin"/>
        <w:sz w:val="22"/>
        <w:szCs w:val="22"/>
        <w:rtl/>
      </w:rPr>
      <w:id w:val="2079866544"/>
      <w:docPartObj>
        <w:docPartGallery w:val="Page Numbers (Bottom of Page)"/>
        <w:docPartUnique/>
      </w:docPartObj>
    </w:sdtPr>
    <w:sdtEndPr>
      <w:rPr>
        <w:noProof/>
      </w:rPr>
    </w:sdtEndPr>
    <w:sdtContent>
      <w:p w14:paraId="04AC2A53" w14:textId="43E441C8" w:rsidR="007400F2" w:rsidRPr="006879AB" w:rsidRDefault="007400F2" w:rsidP="006F1396">
        <w:pPr>
          <w:pStyle w:val="Footer"/>
          <w:bidi/>
          <w:ind w:firstLine="0"/>
          <w:jc w:val="center"/>
          <w:rPr>
            <w:rFonts w:cs="B Nazanin"/>
            <w:sz w:val="22"/>
            <w:szCs w:val="22"/>
          </w:rPr>
        </w:pPr>
        <w:r w:rsidRPr="006879AB">
          <w:rPr>
            <w:rFonts w:cs="B Nazanin"/>
            <w:sz w:val="22"/>
            <w:szCs w:val="22"/>
          </w:rPr>
          <w:fldChar w:fldCharType="begin"/>
        </w:r>
        <w:r w:rsidRPr="006879AB">
          <w:rPr>
            <w:rFonts w:cs="B Nazanin"/>
            <w:sz w:val="22"/>
            <w:szCs w:val="22"/>
          </w:rPr>
          <w:instrText xml:space="preserve"> PAGE   \* MERGEFORMAT </w:instrText>
        </w:r>
        <w:r w:rsidRPr="006879AB">
          <w:rPr>
            <w:rFonts w:cs="B Nazanin"/>
            <w:sz w:val="22"/>
            <w:szCs w:val="22"/>
          </w:rPr>
          <w:fldChar w:fldCharType="separate"/>
        </w:r>
        <w:r w:rsidR="003F4198">
          <w:rPr>
            <w:rFonts w:cs="B Nazanin"/>
            <w:noProof/>
            <w:sz w:val="22"/>
            <w:szCs w:val="22"/>
            <w:rtl/>
          </w:rPr>
          <w:t>17</w:t>
        </w:r>
        <w:r w:rsidRPr="006879AB">
          <w:rPr>
            <w:rFonts w:cs="B Nazanin"/>
            <w:noProof/>
            <w:sz w:val="22"/>
            <w:szCs w:val="22"/>
          </w:rPr>
          <w:fldChar w:fldCharType="end"/>
        </w:r>
      </w:p>
    </w:sdtContent>
  </w:sdt>
  <w:p w14:paraId="51B46FB8" w14:textId="77777777" w:rsidR="007400F2" w:rsidRPr="006879AB" w:rsidRDefault="007400F2">
    <w:pPr>
      <w:pStyle w:val="Footer"/>
      <w:rPr>
        <w:rFonts w:cs="B Nazanin"/>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35746B" w14:textId="77777777" w:rsidR="00D14D8B" w:rsidRDefault="00D14D8B" w:rsidP="009615E7">
      <w:r>
        <w:separator/>
      </w:r>
    </w:p>
  </w:footnote>
  <w:footnote w:type="continuationSeparator" w:id="0">
    <w:p w14:paraId="409B0AA6" w14:textId="77777777" w:rsidR="00D14D8B" w:rsidRDefault="00D14D8B" w:rsidP="009615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E106A" w14:textId="77777777" w:rsidR="005130B3" w:rsidRDefault="005130B3" w:rsidP="009615E7">
    <w:pPr>
      <w:rPr>
        <w:sz w:val="20"/>
        <w:szCs w:val="20"/>
      </w:rPr>
    </w:pPr>
    <w:r>
      <w:rPr>
        <w:noProof/>
      </w:rPr>
      <mc:AlternateContent>
        <mc:Choice Requires="wps">
          <w:drawing>
            <wp:anchor distT="0" distB="0" distL="114300" distR="114300" simplePos="0" relativeHeight="503309750" behindDoc="1" locked="0" layoutInCell="1" allowOverlap="1" wp14:anchorId="28240668" wp14:editId="0916862C">
              <wp:simplePos x="0" y="0"/>
              <wp:positionH relativeFrom="page">
                <wp:posOffset>6920230</wp:posOffset>
              </wp:positionH>
              <wp:positionV relativeFrom="page">
                <wp:posOffset>454660</wp:posOffset>
              </wp:positionV>
              <wp:extent cx="114300" cy="203835"/>
              <wp:effectExtent l="0" t="0" r="444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03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25F6EA" w14:textId="77777777" w:rsidR="005130B3" w:rsidRDefault="005130B3" w:rsidP="00F240AB">
                          <w:pPr>
                            <w:pStyle w:val="BodyText"/>
                          </w:pPr>
                          <w: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8240668" id="_x0000_t202" coordsize="21600,21600" o:spt="202" path="m,l,21600r21600,l21600,xe">
              <v:stroke joinstyle="miter"/>
              <v:path gradientshapeok="t" o:connecttype="rect"/>
            </v:shapetype>
            <v:shape id="Text Box 1" o:spid="_x0000_s1026" type="#_x0000_t202" style="position:absolute;left:0;text-align:left;margin-left:544.9pt;margin-top:35.8pt;width:9pt;height:16.05pt;z-index:-673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" filled="f" stroked="f">
              <v:textbox inset="0,0,0,0">
                <w:txbxContent>
                  <w:p w14:paraId="4025F6EA" w14:textId="77777777" w:rsidR="005130B3" w:rsidRDefault="005130B3" w:rsidP="00F240AB">
                    <w:pPr>
                      <w:pStyle w:val="BodyText"/>
                    </w:pPr>
                    <w:r>
                      <w:t>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2140A"/>
    <w:multiLevelType w:val="hybridMultilevel"/>
    <w:tmpl w:val="F324353C"/>
    <w:lvl w:ilvl="0" w:tplc="5F5CA9CE">
      <w:start w:val="1"/>
      <w:numFmt w:val="decimal"/>
      <w:lvlText w:val="%1)"/>
      <w:lvlJc w:val="center"/>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5213F"/>
    <w:multiLevelType w:val="hybridMultilevel"/>
    <w:tmpl w:val="6D7CC624"/>
    <w:lvl w:ilvl="0" w:tplc="5700F890">
      <w:start w:val="18"/>
      <w:numFmt w:val="lowerLetter"/>
      <w:lvlText w:val="%1."/>
      <w:lvlJc w:val="left"/>
      <w:pPr>
        <w:ind w:hanging="252"/>
      </w:pPr>
      <w:rPr>
        <w:rFonts w:ascii="Arial" w:eastAsia="Arial" w:hAnsi="Arial" w:hint="default"/>
        <w:color w:val="363636"/>
        <w:spacing w:val="-6"/>
        <w:w w:val="184"/>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C435E3"/>
    <w:multiLevelType w:val="hybridMultilevel"/>
    <w:tmpl w:val="2D0EF8A2"/>
    <w:lvl w:ilvl="0" w:tplc="FBD01502">
      <w:start w:val="1"/>
      <w:numFmt w:val="decimal"/>
      <w:lvlText w:val="%1."/>
      <w:lvlJc w:val="left"/>
      <w:pPr>
        <w:ind w:hanging="281"/>
      </w:pPr>
      <w:rPr>
        <w:rFonts w:ascii="Times New Roman" w:eastAsia="Times New Roman" w:hAnsi="Times New Roman" w:hint="default"/>
        <w:spacing w:val="1"/>
        <w:sz w:val="28"/>
        <w:szCs w:val="28"/>
      </w:rPr>
    </w:lvl>
    <w:lvl w:ilvl="1" w:tplc="61BABB00">
      <w:start w:val="1"/>
      <w:numFmt w:val="bullet"/>
      <w:lvlText w:val="•"/>
      <w:lvlJc w:val="left"/>
      <w:rPr>
        <w:rFonts w:hint="default"/>
      </w:rPr>
    </w:lvl>
    <w:lvl w:ilvl="2" w:tplc="818A1E98">
      <w:start w:val="1"/>
      <w:numFmt w:val="bullet"/>
      <w:lvlText w:val="•"/>
      <w:lvlJc w:val="left"/>
      <w:rPr>
        <w:rFonts w:hint="default"/>
      </w:rPr>
    </w:lvl>
    <w:lvl w:ilvl="3" w:tplc="F9421D06">
      <w:start w:val="1"/>
      <w:numFmt w:val="bullet"/>
      <w:lvlText w:val="•"/>
      <w:lvlJc w:val="left"/>
      <w:rPr>
        <w:rFonts w:hint="default"/>
      </w:rPr>
    </w:lvl>
    <w:lvl w:ilvl="4" w:tplc="BE3232A2">
      <w:start w:val="1"/>
      <w:numFmt w:val="bullet"/>
      <w:lvlText w:val="•"/>
      <w:lvlJc w:val="left"/>
      <w:rPr>
        <w:rFonts w:hint="default"/>
      </w:rPr>
    </w:lvl>
    <w:lvl w:ilvl="5" w:tplc="DD1C2CC2">
      <w:start w:val="1"/>
      <w:numFmt w:val="bullet"/>
      <w:lvlText w:val="•"/>
      <w:lvlJc w:val="left"/>
      <w:rPr>
        <w:rFonts w:hint="default"/>
      </w:rPr>
    </w:lvl>
    <w:lvl w:ilvl="6" w:tplc="902C7A8C">
      <w:start w:val="1"/>
      <w:numFmt w:val="bullet"/>
      <w:lvlText w:val="•"/>
      <w:lvlJc w:val="left"/>
      <w:rPr>
        <w:rFonts w:hint="default"/>
      </w:rPr>
    </w:lvl>
    <w:lvl w:ilvl="7" w:tplc="E6DAD5CC">
      <w:start w:val="1"/>
      <w:numFmt w:val="bullet"/>
      <w:lvlText w:val="•"/>
      <w:lvlJc w:val="left"/>
      <w:rPr>
        <w:rFonts w:hint="default"/>
      </w:rPr>
    </w:lvl>
    <w:lvl w:ilvl="8" w:tplc="74764178">
      <w:start w:val="1"/>
      <w:numFmt w:val="bullet"/>
      <w:lvlText w:val="•"/>
      <w:lvlJc w:val="left"/>
      <w:rPr>
        <w:rFonts w:hint="default"/>
      </w:rPr>
    </w:lvl>
  </w:abstractNum>
  <w:abstractNum w:abstractNumId="3" w15:restartNumberingAfterBreak="0">
    <w:nsid w:val="051D4E0B"/>
    <w:multiLevelType w:val="hybridMultilevel"/>
    <w:tmpl w:val="776CCEB8"/>
    <w:lvl w:ilvl="0" w:tplc="F7841038">
      <w:start w:val="1"/>
      <w:numFmt w:val="decimal"/>
      <w:lvlText w:val="%1."/>
      <w:lvlJc w:val="left"/>
      <w:pPr>
        <w:ind w:hanging="281"/>
      </w:pPr>
      <w:rPr>
        <w:rFonts w:ascii="Times New Roman" w:eastAsia="Times New Roman" w:hAnsi="Times New Roman" w:hint="default"/>
        <w:spacing w:val="1"/>
        <w:sz w:val="28"/>
        <w:szCs w:val="28"/>
      </w:rPr>
    </w:lvl>
    <w:lvl w:ilvl="1" w:tplc="A77CD356">
      <w:start w:val="1"/>
      <w:numFmt w:val="bullet"/>
      <w:lvlText w:val="•"/>
      <w:lvlJc w:val="left"/>
      <w:rPr>
        <w:rFonts w:hint="default"/>
      </w:rPr>
    </w:lvl>
    <w:lvl w:ilvl="2" w:tplc="074C5252">
      <w:start w:val="1"/>
      <w:numFmt w:val="bullet"/>
      <w:lvlText w:val="•"/>
      <w:lvlJc w:val="left"/>
      <w:rPr>
        <w:rFonts w:hint="default"/>
      </w:rPr>
    </w:lvl>
    <w:lvl w:ilvl="3" w:tplc="947ABB30">
      <w:start w:val="1"/>
      <w:numFmt w:val="bullet"/>
      <w:lvlText w:val="•"/>
      <w:lvlJc w:val="left"/>
      <w:rPr>
        <w:rFonts w:hint="default"/>
      </w:rPr>
    </w:lvl>
    <w:lvl w:ilvl="4" w:tplc="C54C98D8">
      <w:start w:val="1"/>
      <w:numFmt w:val="bullet"/>
      <w:lvlText w:val="•"/>
      <w:lvlJc w:val="left"/>
      <w:rPr>
        <w:rFonts w:hint="default"/>
      </w:rPr>
    </w:lvl>
    <w:lvl w:ilvl="5" w:tplc="1F0457C4">
      <w:start w:val="1"/>
      <w:numFmt w:val="bullet"/>
      <w:lvlText w:val="•"/>
      <w:lvlJc w:val="left"/>
      <w:rPr>
        <w:rFonts w:hint="default"/>
      </w:rPr>
    </w:lvl>
    <w:lvl w:ilvl="6" w:tplc="6A049C20">
      <w:start w:val="1"/>
      <w:numFmt w:val="bullet"/>
      <w:lvlText w:val="•"/>
      <w:lvlJc w:val="left"/>
      <w:rPr>
        <w:rFonts w:hint="default"/>
      </w:rPr>
    </w:lvl>
    <w:lvl w:ilvl="7" w:tplc="F174958C">
      <w:start w:val="1"/>
      <w:numFmt w:val="bullet"/>
      <w:lvlText w:val="•"/>
      <w:lvlJc w:val="left"/>
      <w:rPr>
        <w:rFonts w:hint="default"/>
      </w:rPr>
    </w:lvl>
    <w:lvl w:ilvl="8" w:tplc="A320A0A4">
      <w:start w:val="1"/>
      <w:numFmt w:val="bullet"/>
      <w:lvlText w:val="•"/>
      <w:lvlJc w:val="left"/>
      <w:rPr>
        <w:rFonts w:hint="default"/>
      </w:rPr>
    </w:lvl>
  </w:abstractNum>
  <w:abstractNum w:abstractNumId="4" w15:restartNumberingAfterBreak="0">
    <w:nsid w:val="0BBC5F61"/>
    <w:multiLevelType w:val="hybridMultilevel"/>
    <w:tmpl w:val="940CF62E"/>
    <w:lvl w:ilvl="0" w:tplc="E172725A">
      <w:start w:val="1"/>
      <w:numFmt w:val="decimal"/>
      <w:lvlText w:val="%1."/>
      <w:lvlJc w:val="left"/>
      <w:pPr>
        <w:ind w:hanging="281"/>
      </w:pPr>
      <w:rPr>
        <w:rFonts w:ascii="Times New Roman" w:eastAsia="Times New Roman" w:hAnsi="Times New Roman" w:hint="default"/>
        <w:spacing w:val="1"/>
        <w:sz w:val="28"/>
        <w:szCs w:val="28"/>
      </w:rPr>
    </w:lvl>
    <w:lvl w:ilvl="1" w:tplc="715C3E90">
      <w:start w:val="1"/>
      <w:numFmt w:val="bullet"/>
      <w:lvlText w:val="•"/>
      <w:lvlJc w:val="left"/>
      <w:rPr>
        <w:rFonts w:hint="default"/>
      </w:rPr>
    </w:lvl>
    <w:lvl w:ilvl="2" w:tplc="8ED890DC">
      <w:start w:val="1"/>
      <w:numFmt w:val="bullet"/>
      <w:lvlText w:val="•"/>
      <w:lvlJc w:val="left"/>
      <w:rPr>
        <w:rFonts w:hint="default"/>
      </w:rPr>
    </w:lvl>
    <w:lvl w:ilvl="3" w:tplc="D4F41D42">
      <w:start w:val="1"/>
      <w:numFmt w:val="bullet"/>
      <w:lvlText w:val="•"/>
      <w:lvlJc w:val="left"/>
      <w:rPr>
        <w:rFonts w:hint="default"/>
      </w:rPr>
    </w:lvl>
    <w:lvl w:ilvl="4" w:tplc="D19E2EBC">
      <w:start w:val="1"/>
      <w:numFmt w:val="bullet"/>
      <w:lvlText w:val="•"/>
      <w:lvlJc w:val="left"/>
      <w:rPr>
        <w:rFonts w:hint="default"/>
      </w:rPr>
    </w:lvl>
    <w:lvl w:ilvl="5" w:tplc="3DE631DA">
      <w:start w:val="1"/>
      <w:numFmt w:val="bullet"/>
      <w:lvlText w:val="•"/>
      <w:lvlJc w:val="left"/>
      <w:rPr>
        <w:rFonts w:hint="default"/>
      </w:rPr>
    </w:lvl>
    <w:lvl w:ilvl="6" w:tplc="C41052B2">
      <w:start w:val="1"/>
      <w:numFmt w:val="bullet"/>
      <w:lvlText w:val="•"/>
      <w:lvlJc w:val="left"/>
      <w:rPr>
        <w:rFonts w:hint="default"/>
      </w:rPr>
    </w:lvl>
    <w:lvl w:ilvl="7" w:tplc="1056EFF6">
      <w:start w:val="1"/>
      <w:numFmt w:val="bullet"/>
      <w:lvlText w:val="•"/>
      <w:lvlJc w:val="left"/>
      <w:rPr>
        <w:rFonts w:hint="default"/>
      </w:rPr>
    </w:lvl>
    <w:lvl w:ilvl="8" w:tplc="6554A15E">
      <w:start w:val="1"/>
      <w:numFmt w:val="bullet"/>
      <w:lvlText w:val="•"/>
      <w:lvlJc w:val="left"/>
      <w:rPr>
        <w:rFonts w:hint="default"/>
      </w:rPr>
    </w:lvl>
  </w:abstractNum>
  <w:abstractNum w:abstractNumId="5" w15:restartNumberingAfterBreak="0">
    <w:nsid w:val="17D50CAA"/>
    <w:multiLevelType w:val="hybridMultilevel"/>
    <w:tmpl w:val="0D6E7956"/>
    <w:lvl w:ilvl="0" w:tplc="5426CDA4">
      <w:start w:val="1"/>
      <w:numFmt w:val="decimal"/>
      <w:lvlText w:val="%1."/>
      <w:lvlJc w:val="left"/>
      <w:pPr>
        <w:ind w:hanging="281"/>
      </w:pPr>
      <w:rPr>
        <w:rFonts w:ascii="Times New Roman" w:eastAsia="Times New Roman" w:hAnsi="Times New Roman" w:hint="default"/>
        <w:spacing w:val="1"/>
        <w:sz w:val="28"/>
        <w:szCs w:val="28"/>
      </w:rPr>
    </w:lvl>
    <w:lvl w:ilvl="1" w:tplc="ADC624B0">
      <w:start w:val="1"/>
      <w:numFmt w:val="bullet"/>
      <w:lvlText w:val="•"/>
      <w:lvlJc w:val="left"/>
      <w:rPr>
        <w:rFonts w:hint="default"/>
      </w:rPr>
    </w:lvl>
    <w:lvl w:ilvl="2" w:tplc="E6D03D26">
      <w:start w:val="1"/>
      <w:numFmt w:val="bullet"/>
      <w:lvlText w:val="•"/>
      <w:lvlJc w:val="left"/>
      <w:rPr>
        <w:rFonts w:hint="default"/>
      </w:rPr>
    </w:lvl>
    <w:lvl w:ilvl="3" w:tplc="3F1A4D56">
      <w:start w:val="1"/>
      <w:numFmt w:val="bullet"/>
      <w:lvlText w:val="•"/>
      <w:lvlJc w:val="left"/>
      <w:rPr>
        <w:rFonts w:hint="default"/>
      </w:rPr>
    </w:lvl>
    <w:lvl w:ilvl="4" w:tplc="615EC66A">
      <w:start w:val="1"/>
      <w:numFmt w:val="bullet"/>
      <w:lvlText w:val="•"/>
      <w:lvlJc w:val="left"/>
      <w:rPr>
        <w:rFonts w:hint="default"/>
      </w:rPr>
    </w:lvl>
    <w:lvl w:ilvl="5" w:tplc="7D14C524">
      <w:start w:val="1"/>
      <w:numFmt w:val="bullet"/>
      <w:lvlText w:val="•"/>
      <w:lvlJc w:val="left"/>
      <w:rPr>
        <w:rFonts w:hint="default"/>
      </w:rPr>
    </w:lvl>
    <w:lvl w:ilvl="6" w:tplc="8BE203FC">
      <w:start w:val="1"/>
      <w:numFmt w:val="bullet"/>
      <w:lvlText w:val="•"/>
      <w:lvlJc w:val="left"/>
      <w:rPr>
        <w:rFonts w:hint="default"/>
      </w:rPr>
    </w:lvl>
    <w:lvl w:ilvl="7" w:tplc="54662928">
      <w:start w:val="1"/>
      <w:numFmt w:val="bullet"/>
      <w:lvlText w:val="•"/>
      <w:lvlJc w:val="left"/>
      <w:rPr>
        <w:rFonts w:hint="default"/>
      </w:rPr>
    </w:lvl>
    <w:lvl w:ilvl="8" w:tplc="60B8CE54">
      <w:start w:val="1"/>
      <w:numFmt w:val="bullet"/>
      <w:lvlText w:val="•"/>
      <w:lvlJc w:val="left"/>
      <w:rPr>
        <w:rFonts w:hint="default"/>
      </w:rPr>
    </w:lvl>
  </w:abstractNum>
  <w:abstractNum w:abstractNumId="6" w15:restartNumberingAfterBreak="0">
    <w:nsid w:val="18743CCD"/>
    <w:multiLevelType w:val="hybridMultilevel"/>
    <w:tmpl w:val="85E04AC6"/>
    <w:lvl w:ilvl="0" w:tplc="F2A8AB92">
      <w:start w:val="1"/>
      <w:numFmt w:val="decimal"/>
      <w:lvlText w:val="%1."/>
      <w:lvlJc w:val="left"/>
      <w:pPr>
        <w:ind w:hanging="281"/>
      </w:pPr>
      <w:rPr>
        <w:rFonts w:ascii="Times New Roman" w:eastAsia="Times New Roman" w:hAnsi="Times New Roman" w:hint="default"/>
        <w:spacing w:val="1"/>
        <w:sz w:val="28"/>
        <w:szCs w:val="28"/>
      </w:rPr>
    </w:lvl>
    <w:lvl w:ilvl="1" w:tplc="A91412E0">
      <w:start w:val="1"/>
      <w:numFmt w:val="bullet"/>
      <w:lvlText w:val="•"/>
      <w:lvlJc w:val="left"/>
      <w:rPr>
        <w:rFonts w:hint="default"/>
      </w:rPr>
    </w:lvl>
    <w:lvl w:ilvl="2" w:tplc="7C58D578">
      <w:start w:val="1"/>
      <w:numFmt w:val="bullet"/>
      <w:lvlText w:val="•"/>
      <w:lvlJc w:val="left"/>
      <w:rPr>
        <w:rFonts w:hint="default"/>
      </w:rPr>
    </w:lvl>
    <w:lvl w:ilvl="3" w:tplc="E6587BAC">
      <w:start w:val="1"/>
      <w:numFmt w:val="bullet"/>
      <w:lvlText w:val="•"/>
      <w:lvlJc w:val="left"/>
      <w:rPr>
        <w:rFonts w:hint="default"/>
      </w:rPr>
    </w:lvl>
    <w:lvl w:ilvl="4" w:tplc="11A8D0B0">
      <w:start w:val="1"/>
      <w:numFmt w:val="bullet"/>
      <w:lvlText w:val="•"/>
      <w:lvlJc w:val="left"/>
      <w:rPr>
        <w:rFonts w:hint="default"/>
      </w:rPr>
    </w:lvl>
    <w:lvl w:ilvl="5" w:tplc="9B8CDBA4">
      <w:start w:val="1"/>
      <w:numFmt w:val="bullet"/>
      <w:lvlText w:val="•"/>
      <w:lvlJc w:val="left"/>
      <w:rPr>
        <w:rFonts w:hint="default"/>
      </w:rPr>
    </w:lvl>
    <w:lvl w:ilvl="6" w:tplc="AD702682">
      <w:start w:val="1"/>
      <w:numFmt w:val="bullet"/>
      <w:lvlText w:val="•"/>
      <w:lvlJc w:val="left"/>
      <w:rPr>
        <w:rFonts w:hint="default"/>
      </w:rPr>
    </w:lvl>
    <w:lvl w:ilvl="7" w:tplc="A726E662">
      <w:start w:val="1"/>
      <w:numFmt w:val="bullet"/>
      <w:lvlText w:val="•"/>
      <w:lvlJc w:val="left"/>
      <w:rPr>
        <w:rFonts w:hint="default"/>
      </w:rPr>
    </w:lvl>
    <w:lvl w:ilvl="8" w:tplc="E3D85E70">
      <w:start w:val="1"/>
      <w:numFmt w:val="bullet"/>
      <w:lvlText w:val="•"/>
      <w:lvlJc w:val="left"/>
      <w:rPr>
        <w:rFonts w:hint="default"/>
      </w:rPr>
    </w:lvl>
  </w:abstractNum>
  <w:abstractNum w:abstractNumId="7" w15:restartNumberingAfterBreak="0">
    <w:nsid w:val="18757A9A"/>
    <w:multiLevelType w:val="hybridMultilevel"/>
    <w:tmpl w:val="4EC44572"/>
    <w:lvl w:ilvl="0" w:tplc="77B8747A">
      <w:start w:val="1"/>
      <w:numFmt w:val="decimal"/>
      <w:lvlText w:val="%1."/>
      <w:lvlJc w:val="left"/>
      <w:pPr>
        <w:ind w:hanging="281"/>
      </w:pPr>
      <w:rPr>
        <w:rFonts w:ascii="Times New Roman" w:eastAsia="Times New Roman" w:hAnsi="Times New Roman" w:hint="default"/>
        <w:spacing w:val="1"/>
        <w:sz w:val="28"/>
        <w:szCs w:val="28"/>
      </w:rPr>
    </w:lvl>
    <w:lvl w:ilvl="1" w:tplc="DF1272CE">
      <w:start w:val="1"/>
      <w:numFmt w:val="bullet"/>
      <w:lvlText w:val="•"/>
      <w:lvlJc w:val="left"/>
      <w:rPr>
        <w:rFonts w:hint="default"/>
      </w:rPr>
    </w:lvl>
    <w:lvl w:ilvl="2" w:tplc="CF265D2A">
      <w:start w:val="1"/>
      <w:numFmt w:val="bullet"/>
      <w:lvlText w:val="•"/>
      <w:lvlJc w:val="left"/>
      <w:rPr>
        <w:rFonts w:hint="default"/>
      </w:rPr>
    </w:lvl>
    <w:lvl w:ilvl="3" w:tplc="B0449292">
      <w:start w:val="1"/>
      <w:numFmt w:val="bullet"/>
      <w:lvlText w:val="•"/>
      <w:lvlJc w:val="left"/>
      <w:rPr>
        <w:rFonts w:hint="default"/>
      </w:rPr>
    </w:lvl>
    <w:lvl w:ilvl="4" w:tplc="783E71F0">
      <w:start w:val="1"/>
      <w:numFmt w:val="bullet"/>
      <w:lvlText w:val="•"/>
      <w:lvlJc w:val="left"/>
      <w:rPr>
        <w:rFonts w:hint="default"/>
      </w:rPr>
    </w:lvl>
    <w:lvl w:ilvl="5" w:tplc="859C5828">
      <w:start w:val="1"/>
      <w:numFmt w:val="bullet"/>
      <w:lvlText w:val="•"/>
      <w:lvlJc w:val="left"/>
      <w:rPr>
        <w:rFonts w:hint="default"/>
      </w:rPr>
    </w:lvl>
    <w:lvl w:ilvl="6" w:tplc="7A688146">
      <w:start w:val="1"/>
      <w:numFmt w:val="bullet"/>
      <w:lvlText w:val="•"/>
      <w:lvlJc w:val="left"/>
      <w:rPr>
        <w:rFonts w:hint="default"/>
      </w:rPr>
    </w:lvl>
    <w:lvl w:ilvl="7" w:tplc="E46C9852">
      <w:start w:val="1"/>
      <w:numFmt w:val="bullet"/>
      <w:lvlText w:val="•"/>
      <w:lvlJc w:val="left"/>
      <w:rPr>
        <w:rFonts w:hint="default"/>
      </w:rPr>
    </w:lvl>
    <w:lvl w:ilvl="8" w:tplc="2A126592">
      <w:start w:val="1"/>
      <w:numFmt w:val="bullet"/>
      <w:lvlText w:val="•"/>
      <w:lvlJc w:val="left"/>
      <w:rPr>
        <w:rFonts w:hint="default"/>
      </w:rPr>
    </w:lvl>
  </w:abstractNum>
  <w:abstractNum w:abstractNumId="8" w15:restartNumberingAfterBreak="0">
    <w:nsid w:val="1C3C5656"/>
    <w:multiLevelType w:val="hybridMultilevel"/>
    <w:tmpl w:val="E6527678"/>
    <w:lvl w:ilvl="0" w:tplc="60A29F9E">
      <w:start w:val="1"/>
      <w:numFmt w:val="decimal"/>
      <w:lvlText w:val="%1."/>
      <w:lvlJc w:val="left"/>
      <w:pPr>
        <w:ind w:hanging="281"/>
      </w:pPr>
      <w:rPr>
        <w:rFonts w:ascii="Times New Roman" w:eastAsia="Times New Roman" w:hAnsi="Times New Roman" w:hint="default"/>
        <w:spacing w:val="1"/>
        <w:sz w:val="28"/>
        <w:szCs w:val="28"/>
      </w:rPr>
    </w:lvl>
    <w:lvl w:ilvl="1" w:tplc="1D8A8B4C">
      <w:start w:val="1"/>
      <w:numFmt w:val="bullet"/>
      <w:lvlText w:val="•"/>
      <w:lvlJc w:val="left"/>
      <w:rPr>
        <w:rFonts w:hint="default"/>
      </w:rPr>
    </w:lvl>
    <w:lvl w:ilvl="2" w:tplc="87A2B6F2">
      <w:start w:val="1"/>
      <w:numFmt w:val="bullet"/>
      <w:lvlText w:val="•"/>
      <w:lvlJc w:val="left"/>
      <w:rPr>
        <w:rFonts w:hint="default"/>
      </w:rPr>
    </w:lvl>
    <w:lvl w:ilvl="3" w:tplc="EE40C4B2">
      <w:start w:val="1"/>
      <w:numFmt w:val="bullet"/>
      <w:lvlText w:val="•"/>
      <w:lvlJc w:val="left"/>
      <w:rPr>
        <w:rFonts w:hint="default"/>
      </w:rPr>
    </w:lvl>
    <w:lvl w:ilvl="4" w:tplc="7048E1D4">
      <w:start w:val="1"/>
      <w:numFmt w:val="bullet"/>
      <w:lvlText w:val="•"/>
      <w:lvlJc w:val="left"/>
      <w:rPr>
        <w:rFonts w:hint="default"/>
      </w:rPr>
    </w:lvl>
    <w:lvl w:ilvl="5" w:tplc="2E84E4B2">
      <w:start w:val="1"/>
      <w:numFmt w:val="bullet"/>
      <w:lvlText w:val="•"/>
      <w:lvlJc w:val="left"/>
      <w:rPr>
        <w:rFonts w:hint="default"/>
      </w:rPr>
    </w:lvl>
    <w:lvl w:ilvl="6" w:tplc="1B40ED52">
      <w:start w:val="1"/>
      <w:numFmt w:val="bullet"/>
      <w:lvlText w:val="•"/>
      <w:lvlJc w:val="left"/>
      <w:rPr>
        <w:rFonts w:hint="default"/>
      </w:rPr>
    </w:lvl>
    <w:lvl w:ilvl="7" w:tplc="056A0C9A">
      <w:start w:val="1"/>
      <w:numFmt w:val="bullet"/>
      <w:lvlText w:val="•"/>
      <w:lvlJc w:val="left"/>
      <w:rPr>
        <w:rFonts w:hint="default"/>
      </w:rPr>
    </w:lvl>
    <w:lvl w:ilvl="8" w:tplc="B192E074">
      <w:start w:val="1"/>
      <w:numFmt w:val="bullet"/>
      <w:lvlText w:val="•"/>
      <w:lvlJc w:val="left"/>
      <w:rPr>
        <w:rFonts w:hint="default"/>
      </w:rPr>
    </w:lvl>
  </w:abstractNum>
  <w:abstractNum w:abstractNumId="9" w15:restartNumberingAfterBreak="0">
    <w:nsid w:val="215455C9"/>
    <w:multiLevelType w:val="hybridMultilevel"/>
    <w:tmpl w:val="A844A2C8"/>
    <w:lvl w:ilvl="0" w:tplc="4A46B95E">
      <w:start w:val="1"/>
      <w:numFmt w:val="decimal"/>
      <w:lvlText w:val="%1."/>
      <w:lvlJc w:val="left"/>
      <w:pPr>
        <w:ind w:hanging="281"/>
      </w:pPr>
      <w:rPr>
        <w:rFonts w:ascii="Times New Roman" w:eastAsia="Times New Roman" w:hAnsi="Times New Roman" w:hint="default"/>
        <w:spacing w:val="1"/>
        <w:sz w:val="28"/>
        <w:szCs w:val="28"/>
      </w:rPr>
    </w:lvl>
    <w:lvl w:ilvl="1" w:tplc="D6647176">
      <w:start w:val="1"/>
      <w:numFmt w:val="bullet"/>
      <w:lvlText w:val="•"/>
      <w:lvlJc w:val="left"/>
      <w:rPr>
        <w:rFonts w:hint="default"/>
      </w:rPr>
    </w:lvl>
    <w:lvl w:ilvl="2" w:tplc="43884400">
      <w:start w:val="1"/>
      <w:numFmt w:val="bullet"/>
      <w:lvlText w:val="•"/>
      <w:lvlJc w:val="left"/>
      <w:rPr>
        <w:rFonts w:hint="default"/>
      </w:rPr>
    </w:lvl>
    <w:lvl w:ilvl="3" w:tplc="0102EBC6">
      <w:start w:val="1"/>
      <w:numFmt w:val="bullet"/>
      <w:lvlText w:val="•"/>
      <w:lvlJc w:val="left"/>
      <w:rPr>
        <w:rFonts w:hint="default"/>
      </w:rPr>
    </w:lvl>
    <w:lvl w:ilvl="4" w:tplc="B23E9594">
      <w:start w:val="1"/>
      <w:numFmt w:val="bullet"/>
      <w:lvlText w:val="•"/>
      <w:lvlJc w:val="left"/>
      <w:rPr>
        <w:rFonts w:hint="default"/>
      </w:rPr>
    </w:lvl>
    <w:lvl w:ilvl="5" w:tplc="ECBEC35C">
      <w:start w:val="1"/>
      <w:numFmt w:val="bullet"/>
      <w:lvlText w:val="•"/>
      <w:lvlJc w:val="left"/>
      <w:rPr>
        <w:rFonts w:hint="default"/>
      </w:rPr>
    </w:lvl>
    <w:lvl w:ilvl="6" w:tplc="30384078">
      <w:start w:val="1"/>
      <w:numFmt w:val="bullet"/>
      <w:lvlText w:val="•"/>
      <w:lvlJc w:val="left"/>
      <w:rPr>
        <w:rFonts w:hint="default"/>
      </w:rPr>
    </w:lvl>
    <w:lvl w:ilvl="7" w:tplc="D13A13F0">
      <w:start w:val="1"/>
      <w:numFmt w:val="bullet"/>
      <w:lvlText w:val="•"/>
      <w:lvlJc w:val="left"/>
      <w:rPr>
        <w:rFonts w:hint="default"/>
      </w:rPr>
    </w:lvl>
    <w:lvl w:ilvl="8" w:tplc="3766AA0A">
      <w:start w:val="1"/>
      <w:numFmt w:val="bullet"/>
      <w:lvlText w:val="•"/>
      <w:lvlJc w:val="left"/>
      <w:rPr>
        <w:rFonts w:hint="default"/>
      </w:rPr>
    </w:lvl>
  </w:abstractNum>
  <w:abstractNum w:abstractNumId="10" w15:restartNumberingAfterBreak="0">
    <w:nsid w:val="22B11BD5"/>
    <w:multiLevelType w:val="hybridMultilevel"/>
    <w:tmpl w:val="BDEE08BC"/>
    <w:lvl w:ilvl="0" w:tplc="8B68AC96">
      <w:start w:val="1"/>
      <w:numFmt w:val="decimal"/>
      <w:lvlText w:val="%1."/>
      <w:lvlJc w:val="left"/>
      <w:pPr>
        <w:ind w:hanging="281"/>
      </w:pPr>
      <w:rPr>
        <w:rFonts w:ascii="Times New Roman" w:eastAsia="Times New Roman" w:hAnsi="Times New Roman" w:hint="default"/>
        <w:spacing w:val="1"/>
        <w:sz w:val="28"/>
        <w:szCs w:val="28"/>
      </w:rPr>
    </w:lvl>
    <w:lvl w:ilvl="1" w:tplc="9898A938">
      <w:start w:val="1"/>
      <w:numFmt w:val="bullet"/>
      <w:lvlText w:val="•"/>
      <w:lvlJc w:val="left"/>
      <w:rPr>
        <w:rFonts w:hint="default"/>
      </w:rPr>
    </w:lvl>
    <w:lvl w:ilvl="2" w:tplc="79E84330">
      <w:start w:val="1"/>
      <w:numFmt w:val="bullet"/>
      <w:lvlText w:val="•"/>
      <w:lvlJc w:val="left"/>
      <w:rPr>
        <w:rFonts w:hint="default"/>
      </w:rPr>
    </w:lvl>
    <w:lvl w:ilvl="3" w:tplc="1E82D6C8">
      <w:start w:val="1"/>
      <w:numFmt w:val="bullet"/>
      <w:lvlText w:val="•"/>
      <w:lvlJc w:val="left"/>
      <w:rPr>
        <w:rFonts w:hint="default"/>
      </w:rPr>
    </w:lvl>
    <w:lvl w:ilvl="4" w:tplc="512C7066">
      <w:start w:val="1"/>
      <w:numFmt w:val="bullet"/>
      <w:lvlText w:val="•"/>
      <w:lvlJc w:val="left"/>
      <w:rPr>
        <w:rFonts w:hint="default"/>
      </w:rPr>
    </w:lvl>
    <w:lvl w:ilvl="5" w:tplc="8AE85E1C">
      <w:start w:val="1"/>
      <w:numFmt w:val="bullet"/>
      <w:lvlText w:val="•"/>
      <w:lvlJc w:val="left"/>
      <w:rPr>
        <w:rFonts w:hint="default"/>
      </w:rPr>
    </w:lvl>
    <w:lvl w:ilvl="6" w:tplc="E80C9A9A">
      <w:start w:val="1"/>
      <w:numFmt w:val="bullet"/>
      <w:lvlText w:val="•"/>
      <w:lvlJc w:val="left"/>
      <w:rPr>
        <w:rFonts w:hint="default"/>
      </w:rPr>
    </w:lvl>
    <w:lvl w:ilvl="7" w:tplc="9DB0F7C4">
      <w:start w:val="1"/>
      <w:numFmt w:val="bullet"/>
      <w:lvlText w:val="•"/>
      <w:lvlJc w:val="left"/>
      <w:rPr>
        <w:rFonts w:hint="default"/>
      </w:rPr>
    </w:lvl>
    <w:lvl w:ilvl="8" w:tplc="CD249E52">
      <w:start w:val="1"/>
      <w:numFmt w:val="bullet"/>
      <w:lvlText w:val="•"/>
      <w:lvlJc w:val="left"/>
      <w:rPr>
        <w:rFonts w:hint="default"/>
      </w:rPr>
    </w:lvl>
  </w:abstractNum>
  <w:abstractNum w:abstractNumId="11" w15:restartNumberingAfterBreak="0">
    <w:nsid w:val="25A86796"/>
    <w:multiLevelType w:val="hybridMultilevel"/>
    <w:tmpl w:val="79703B3A"/>
    <w:lvl w:ilvl="0" w:tplc="89CCC2EE">
      <w:start w:val="1"/>
      <w:numFmt w:val="decimal"/>
      <w:lvlText w:val="%1."/>
      <w:lvlJc w:val="left"/>
      <w:pPr>
        <w:ind w:hanging="281"/>
      </w:pPr>
      <w:rPr>
        <w:rFonts w:hint="default"/>
        <w:strike/>
        <w:spacing w:val="1"/>
      </w:rPr>
    </w:lvl>
    <w:lvl w:ilvl="1" w:tplc="C622C2A2">
      <w:start w:val="1"/>
      <w:numFmt w:val="bullet"/>
      <w:lvlText w:val="•"/>
      <w:lvlJc w:val="left"/>
      <w:rPr>
        <w:rFonts w:hint="default"/>
      </w:rPr>
    </w:lvl>
    <w:lvl w:ilvl="2" w:tplc="693E0B10">
      <w:start w:val="1"/>
      <w:numFmt w:val="bullet"/>
      <w:lvlText w:val="•"/>
      <w:lvlJc w:val="left"/>
      <w:rPr>
        <w:rFonts w:hint="default"/>
      </w:rPr>
    </w:lvl>
    <w:lvl w:ilvl="3" w:tplc="CA8270D6">
      <w:start w:val="1"/>
      <w:numFmt w:val="bullet"/>
      <w:lvlText w:val="•"/>
      <w:lvlJc w:val="left"/>
      <w:rPr>
        <w:rFonts w:hint="default"/>
      </w:rPr>
    </w:lvl>
    <w:lvl w:ilvl="4" w:tplc="6102EAB8">
      <w:start w:val="1"/>
      <w:numFmt w:val="bullet"/>
      <w:lvlText w:val="•"/>
      <w:lvlJc w:val="left"/>
      <w:rPr>
        <w:rFonts w:hint="default"/>
      </w:rPr>
    </w:lvl>
    <w:lvl w:ilvl="5" w:tplc="36584F72">
      <w:start w:val="1"/>
      <w:numFmt w:val="bullet"/>
      <w:lvlText w:val="•"/>
      <w:lvlJc w:val="left"/>
      <w:rPr>
        <w:rFonts w:hint="default"/>
      </w:rPr>
    </w:lvl>
    <w:lvl w:ilvl="6" w:tplc="3AC04F72">
      <w:start w:val="1"/>
      <w:numFmt w:val="bullet"/>
      <w:lvlText w:val="•"/>
      <w:lvlJc w:val="left"/>
      <w:rPr>
        <w:rFonts w:hint="default"/>
      </w:rPr>
    </w:lvl>
    <w:lvl w:ilvl="7" w:tplc="187A4F22">
      <w:start w:val="1"/>
      <w:numFmt w:val="bullet"/>
      <w:lvlText w:val="•"/>
      <w:lvlJc w:val="left"/>
      <w:rPr>
        <w:rFonts w:hint="default"/>
      </w:rPr>
    </w:lvl>
    <w:lvl w:ilvl="8" w:tplc="4A4A874A">
      <w:start w:val="1"/>
      <w:numFmt w:val="bullet"/>
      <w:lvlText w:val="•"/>
      <w:lvlJc w:val="left"/>
      <w:rPr>
        <w:rFonts w:hint="default"/>
      </w:rPr>
    </w:lvl>
  </w:abstractNum>
  <w:abstractNum w:abstractNumId="12" w15:restartNumberingAfterBreak="0">
    <w:nsid w:val="2CBE2E95"/>
    <w:multiLevelType w:val="hybridMultilevel"/>
    <w:tmpl w:val="8F8A3014"/>
    <w:lvl w:ilvl="0" w:tplc="FF8E8F2C">
      <w:start w:val="1"/>
      <w:numFmt w:val="decimal"/>
      <w:lvlText w:val="%1."/>
      <w:lvlJc w:val="left"/>
      <w:pPr>
        <w:ind w:hanging="281"/>
      </w:pPr>
      <w:rPr>
        <w:rFonts w:ascii="Times New Roman" w:eastAsia="Times New Roman" w:hAnsi="Times New Roman" w:hint="default"/>
        <w:spacing w:val="1"/>
        <w:sz w:val="28"/>
        <w:szCs w:val="28"/>
      </w:rPr>
    </w:lvl>
    <w:lvl w:ilvl="1" w:tplc="2004C22E">
      <w:start w:val="1"/>
      <w:numFmt w:val="bullet"/>
      <w:lvlText w:val="•"/>
      <w:lvlJc w:val="left"/>
      <w:rPr>
        <w:rFonts w:hint="default"/>
      </w:rPr>
    </w:lvl>
    <w:lvl w:ilvl="2" w:tplc="16146954">
      <w:start w:val="1"/>
      <w:numFmt w:val="bullet"/>
      <w:lvlText w:val="•"/>
      <w:lvlJc w:val="left"/>
      <w:rPr>
        <w:rFonts w:hint="default"/>
      </w:rPr>
    </w:lvl>
    <w:lvl w:ilvl="3" w:tplc="57AE1D40">
      <w:start w:val="1"/>
      <w:numFmt w:val="bullet"/>
      <w:lvlText w:val="•"/>
      <w:lvlJc w:val="left"/>
      <w:rPr>
        <w:rFonts w:hint="default"/>
      </w:rPr>
    </w:lvl>
    <w:lvl w:ilvl="4" w:tplc="9DA0B27A">
      <w:start w:val="1"/>
      <w:numFmt w:val="bullet"/>
      <w:lvlText w:val="•"/>
      <w:lvlJc w:val="left"/>
      <w:rPr>
        <w:rFonts w:hint="default"/>
      </w:rPr>
    </w:lvl>
    <w:lvl w:ilvl="5" w:tplc="9248632E">
      <w:start w:val="1"/>
      <w:numFmt w:val="bullet"/>
      <w:lvlText w:val="•"/>
      <w:lvlJc w:val="left"/>
      <w:rPr>
        <w:rFonts w:hint="default"/>
      </w:rPr>
    </w:lvl>
    <w:lvl w:ilvl="6" w:tplc="5502AC84">
      <w:start w:val="1"/>
      <w:numFmt w:val="bullet"/>
      <w:lvlText w:val="•"/>
      <w:lvlJc w:val="left"/>
      <w:rPr>
        <w:rFonts w:hint="default"/>
      </w:rPr>
    </w:lvl>
    <w:lvl w:ilvl="7" w:tplc="C250095E">
      <w:start w:val="1"/>
      <w:numFmt w:val="bullet"/>
      <w:lvlText w:val="•"/>
      <w:lvlJc w:val="left"/>
      <w:rPr>
        <w:rFonts w:hint="default"/>
      </w:rPr>
    </w:lvl>
    <w:lvl w:ilvl="8" w:tplc="CF3A9882">
      <w:start w:val="1"/>
      <w:numFmt w:val="bullet"/>
      <w:lvlText w:val="•"/>
      <w:lvlJc w:val="left"/>
      <w:rPr>
        <w:rFonts w:hint="default"/>
      </w:rPr>
    </w:lvl>
  </w:abstractNum>
  <w:abstractNum w:abstractNumId="13" w15:restartNumberingAfterBreak="0">
    <w:nsid w:val="352B7B11"/>
    <w:multiLevelType w:val="hybridMultilevel"/>
    <w:tmpl w:val="185AB8F8"/>
    <w:lvl w:ilvl="0" w:tplc="7BF4C4B6">
      <w:start w:val="1"/>
      <w:numFmt w:val="decimal"/>
      <w:lvlText w:val="%1."/>
      <w:lvlJc w:val="left"/>
      <w:pPr>
        <w:ind w:hanging="281"/>
      </w:pPr>
      <w:rPr>
        <w:rFonts w:ascii="Times New Roman" w:eastAsia="Times New Roman" w:hAnsi="Times New Roman" w:hint="default"/>
        <w:spacing w:val="1"/>
        <w:sz w:val="28"/>
        <w:szCs w:val="28"/>
      </w:rPr>
    </w:lvl>
    <w:lvl w:ilvl="1" w:tplc="08C0F7D6">
      <w:start w:val="1"/>
      <w:numFmt w:val="bullet"/>
      <w:lvlText w:val="•"/>
      <w:lvlJc w:val="left"/>
      <w:rPr>
        <w:rFonts w:hint="default"/>
      </w:rPr>
    </w:lvl>
    <w:lvl w:ilvl="2" w:tplc="8DA45A7A">
      <w:start w:val="1"/>
      <w:numFmt w:val="bullet"/>
      <w:lvlText w:val="•"/>
      <w:lvlJc w:val="left"/>
      <w:rPr>
        <w:rFonts w:hint="default"/>
      </w:rPr>
    </w:lvl>
    <w:lvl w:ilvl="3" w:tplc="7B9A2DB2">
      <w:start w:val="1"/>
      <w:numFmt w:val="bullet"/>
      <w:lvlText w:val="•"/>
      <w:lvlJc w:val="left"/>
      <w:rPr>
        <w:rFonts w:hint="default"/>
      </w:rPr>
    </w:lvl>
    <w:lvl w:ilvl="4" w:tplc="52D2BA7E">
      <w:start w:val="1"/>
      <w:numFmt w:val="bullet"/>
      <w:lvlText w:val="•"/>
      <w:lvlJc w:val="left"/>
      <w:rPr>
        <w:rFonts w:hint="default"/>
      </w:rPr>
    </w:lvl>
    <w:lvl w:ilvl="5" w:tplc="23C0C418">
      <w:start w:val="1"/>
      <w:numFmt w:val="bullet"/>
      <w:lvlText w:val="•"/>
      <w:lvlJc w:val="left"/>
      <w:rPr>
        <w:rFonts w:hint="default"/>
      </w:rPr>
    </w:lvl>
    <w:lvl w:ilvl="6" w:tplc="68503926">
      <w:start w:val="1"/>
      <w:numFmt w:val="bullet"/>
      <w:lvlText w:val="•"/>
      <w:lvlJc w:val="left"/>
      <w:rPr>
        <w:rFonts w:hint="default"/>
      </w:rPr>
    </w:lvl>
    <w:lvl w:ilvl="7" w:tplc="F81001D0">
      <w:start w:val="1"/>
      <w:numFmt w:val="bullet"/>
      <w:lvlText w:val="•"/>
      <w:lvlJc w:val="left"/>
      <w:rPr>
        <w:rFonts w:hint="default"/>
      </w:rPr>
    </w:lvl>
    <w:lvl w:ilvl="8" w:tplc="C43228A8">
      <w:start w:val="1"/>
      <w:numFmt w:val="bullet"/>
      <w:lvlText w:val="•"/>
      <w:lvlJc w:val="left"/>
      <w:rPr>
        <w:rFonts w:hint="default"/>
      </w:rPr>
    </w:lvl>
  </w:abstractNum>
  <w:abstractNum w:abstractNumId="14" w15:restartNumberingAfterBreak="0">
    <w:nsid w:val="370278C7"/>
    <w:multiLevelType w:val="hybridMultilevel"/>
    <w:tmpl w:val="90C2F20A"/>
    <w:lvl w:ilvl="0" w:tplc="64A0BE68">
      <w:start w:val="1"/>
      <w:numFmt w:val="decimal"/>
      <w:lvlText w:val="%1."/>
      <w:lvlJc w:val="left"/>
      <w:pPr>
        <w:ind w:hanging="281"/>
      </w:pPr>
      <w:rPr>
        <w:rFonts w:ascii="Times New Roman" w:eastAsia="Times New Roman" w:hAnsi="Times New Roman" w:hint="default"/>
        <w:spacing w:val="1"/>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E0688A"/>
    <w:multiLevelType w:val="hybridMultilevel"/>
    <w:tmpl w:val="A31C099E"/>
    <w:lvl w:ilvl="0" w:tplc="3F08AA92">
      <w:start w:val="1"/>
      <w:numFmt w:val="decimal"/>
      <w:lvlText w:val="%1."/>
      <w:lvlJc w:val="left"/>
      <w:pPr>
        <w:ind w:hanging="281"/>
      </w:pPr>
      <w:rPr>
        <w:rFonts w:ascii="Times New Roman" w:eastAsia="Times New Roman" w:hAnsi="Times New Roman" w:hint="default"/>
        <w:spacing w:val="1"/>
        <w:sz w:val="28"/>
        <w:szCs w:val="28"/>
      </w:rPr>
    </w:lvl>
    <w:lvl w:ilvl="1" w:tplc="365AAC5E">
      <w:start w:val="1"/>
      <w:numFmt w:val="bullet"/>
      <w:lvlText w:val="•"/>
      <w:lvlJc w:val="left"/>
      <w:rPr>
        <w:rFonts w:hint="default"/>
      </w:rPr>
    </w:lvl>
    <w:lvl w:ilvl="2" w:tplc="1158B5C6">
      <w:start w:val="1"/>
      <w:numFmt w:val="bullet"/>
      <w:lvlText w:val="•"/>
      <w:lvlJc w:val="left"/>
      <w:rPr>
        <w:rFonts w:hint="default"/>
      </w:rPr>
    </w:lvl>
    <w:lvl w:ilvl="3" w:tplc="0FF6CCC0">
      <w:start w:val="1"/>
      <w:numFmt w:val="bullet"/>
      <w:lvlText w:val="•"/>
      <w:lvlJc w:val="left"/>
      <w:rPr>
        <w:rFonts w:hint="default"/>
      </w:rPr>
    </w:lvl>
    <w:lvl w:ilvl="4" w:tplc="7624B788">
      <w:start w:val="1"/>
      <w:numFmt w:val="bullet"/>
      <w:lvlText w:val="•"/>
      <w:lvlJc w:val="left"/>
      <w:rPr>
        <w:rFonts w:hint="default"/>
      </w:rPr>
    </w:lvl>
    <w:lvl w:ilvl="5" w:tplc="92D4397A">
      <w:start w:val="1"/>
      <w:numFmt w:val="bullet"/>
      <w:lvlText w:val="•"/>
      <w:lvlJc w:val="left"/>
      <w:rPr>
        <w:rFonts w:hint="default"/>
      </w:rPr>
    </w:lvl>
    <w:lvl w:ilvl="6" w:tplc="9064BDF2">
      <w:start w:val="1"/>
      <w:numFmt w:val="bullet"/>
      <w:lvlText w:val="•"/>
      <w:lvlJc w:val="left"/>
      <w:rPr>
        <w:rFonts w:hint="default"/>
      </w:rPr>
    </w:lvl>
    <w:lvl w:ilvl="7" w:tplc="6A56E824">
      <w:start w:val="1"/>
      <w:numFmt w:val="bullet"/>
      <w:lvlText w:val="•"/>
      <w:lvlJc w:val="left"/>
      <w:rPr>
        <w:rFonts w:hint="default"/>
      </w:rPr>
    </w:lvl>
    <w:lvl w:ilvl="8" w:tplc="31BC6414">
      <w:start w:val="1"/>
      <w:numFmt w:val="bullet"/>
      <w:lvlText w:val="•"/>
      <w:lvlJc w:val="left"/>
      <w:rPr>
        <w:rFonts w:hint="default"/>
      </w:rPr>
    </w:lvl>
  </w:abstractNum>
  <w:abstractNum w:abstractNumId="16" w15:restartNumberingAfterBreak="0">
    <w:nsid w:val="3CDF6C0E"/>
    <w:multiLevelType w:val="hybridMultilevel"/>
    <w:tmpl w:val="477A978A"/>
    <w:lvl w:ilvl="0" w:tplc="38AC86BE">
      <w:start w:val="1"/>
      <w:numFmt w:val="decimal"/>
      <w:lvlText w:val="%1."/>
      <w:lvlJc w:val="left"/>
      <w:pPr>
        <w:ind w:hanging="281"/>
      </w:pPr>
      <w:rPr>
        <w:rFonts w:ascii="Times New Roman" w:eastAsia="Times New Roman" w:hAnsi="Times New Roman" w:hint="default"/>
        <w:spacing w:val="1"/>
        <w:sz w:val="28"/>
        <w:szCs w:val="28"/>
      </w:rPr>
    </w:lvl>
    <w:lvl w:ilvl="1" w:tplc="BC1E677C">
      <w:start w:val="1"/>
      <w:numFmt w:val="bullet"/>
      <w:lvlText w:val="•"/>
      <w:lvlJc w:val="left"/>
      <w:rPr>
        <w:rFonts w:hint="default"/>
      </w:rPr>
    </w:lvl>
    <w:lvl w:ilvl="2" w:tplc="9A485270">
      <w:start w:val="1"/>
      <w:numFmt w:val="bullet"/>
      <w:lvlText w:val="•"/>
      <w:lvlJc w:val="left"/>
      <w:rPr>
        <w:rFonts w:hint="default"/>
      </w:rPr>
    </w:lvl>
    <w:lvl w:ilvl="3" w:tplc="EE8C098C">
      <w:start w:val="1"/>
      <w:numFmt w:val="bullet"/>
      <w:lvlText w:val="•"/>
      <w:lvlJc w:val="left"/>
      <w:rPr>
        <w:rFonts w:hint="default"/>
      </w:rPr>
    </w:lvl>
    <w:lvl w:ilvl="4" w:tplc="9EFA7AE8">
      <w:start w:val="1"/>
      <w:numFmt w:val="bullet"/>
      <w:lvlText w:val="•"/>
      <w:lvlJc w:val="left"/>
      <w:rPr>
        <w:rFonts w:hint="default"/>
      </w:rPr>
    </w:lvl>
    <w:lvl w:ilvl="5" w:tplc="AFF86642">
      <w:start w:val="1"/>
      <w:numFmt w:val="bullet"/>
      <w:lvlText w:val="•"/>
      <w:lvlJc w:val="left"/>
      <w:rPr>
        <w:rFonts w:hint="default"/>
      </w:rPr>
    </w:lvl>
    <w:lvl w:ilvl="6" w:tplc="75B8AC4E">
      <w:start w:val="1"/>
      <w:numFmt w:val="bullet"/>
      <w:lvlText w:val="•"/>
      <w:lvlJc w:val="left"/>
      <w:rPr>
        <w:rFonts w:hint="default"/>
      </w:rPr>
    </w:lvl>
    <w:lvl w:ilvl="7" w:tplc="D256D1C6">
      <w:start w:val="1"/>
      <w:numFmt w:val="bullet"/>
      <w:lvlText w:val="•"/>
      <w:lvlJc w:val="left"/>
      <w:rPr>
        <w:rFonts w:hint="default"/>
      </w:rPr>
    </w:lvl>
    <w:lvl w:ilvl="8" w:tplc="3E187EAC">
      <w:start w:val="1"/>
      <w:numFmt w:val="bullet"/>
      <w:lvlText w:val="•"/>
      <w:lvlJc w:val="left"/>
      <w:rPr>
        <w:rFonts w:hint="default"/>
      </w:rPr>
    </w:lvl>
  </w:abstractNum>
  <w:abstractNum w:abstractNumId="17" w15:restartNumberingAfterBreak="0">
    <w:nsid w:val="43431700"/>
    <w:multiLevelType w:val="hybridMultilevel"/>
    <w:tmpl w:val="2AD227C4"/>
    <w:lvl w:ilvl="0" w:tplc="F6220FF6">
      <w:start w:val="1"/>
      <w:numFmt w:val="decimal"/>
      <w:lvlText w:val="%1."/>
      <w:lvlJc w:val="left"/>
      <w:pPr>
        <w:ind w:hanging="281"/>
      </w:pPr>
      <w:rPr>
        <w:rFonts w:ascii="Times New Roman" w:eastAsia="Times New Roman" w:hAnsi="Times New Roman" w:hint="default"/>
        <w:spacing w:val="1"/>
        <w:sz w:val="28"/>
        <w:szCs w:val="28"/>
      </w:rPr>
    </w:lvl>
    <w:lvl w:ilvl="1" w:tplc="B7B05E06">
      <w:start w:val="1"/>
      <w:numFmt w:val="bullet"/>
      <w:lvlText w:val="•"/>
      <w:lvlJc w:val="left"/>
      <w:rPr>
        <w:rFonts w:hint="default"/>
      </w:rPr>
    </w:lvl>
    <w:lvl w:ilvl="2" w:tplc="9778754E">
      <w:start w:val="1"/>
      <w:numFmt w:val="bullet"/>
      <w:lvlText w:val="•"/>
      <w:lvlJc w:val="left"/>
      <w:rPr>
        <w:rFonts w:hint="default"/>
      </w:rPr>
    </w:lvl>
    <w:lvl w:ilvl="3" w:tplc="A17A768A">
      <w:start w:val="1"/>
      <w:numFmt w:val="bullet"/>
      <w:lvlText w:val="•"/>
      <w:lvlJc w:val="left"/>
      <w:rPr>
        <w:rFonts w:hint="default"/>
      </w:rPr>
    </w:lvl>
    <w:lvl w:ilvl="4" w:tplc="092054C2">
      <w:start w:val="1"/>
      <w:numFmt w:val="bullet"/>
      <w:lvlText w:val="•"/>
      <w:lvlJc w:val="left"/>
      <w:rPr>
        <w:rFonts w:hint="default"/>
      </w:rPr>
    </w:lvl>
    <w:lvl w:ilvl="5" w:tplc="0EFE6486">
      <w:start w:val="1"/>
      <w:numFmt w:val="bullet"/>
      <w:lvlText w:val="•"/>
      <w:lvlJc w:val="left"/>
      <w:rPr>
        <w:rFonts w:hint="default"/>
      </w:rPr>
    </w:lvl>
    <w:lvl w:ilvl="6" w:tplc="D7CC68DA">
      <w:start w:val="1"/>
      <w:numFmt w:val="bullet"/>
      <w:lvlText w:val="•"/>
      <w:lvlJc w:val="left"/>
      <w:rPr>
        <w:rFonts w:hint="default"/>
      </w:rPr>
    </w:lvl>
    <w:lvl w:ilvl="7" w:tplc="F948D9F4">
      <w:start w:val="1"/>
      <w:numFmt w:val="bullet"/>
      <w:lvlText w:val="•"/>
      <w:lvlJc w:val="left"/>
      <w:rPr>
        <w:rFonts w:hint="default"/>
      </w:rPr>
    </w:lvl>
    <w:lvl w:ilvl="8" w:tplc="F0B4D088">
      <w:start w:val="1"/>
      <w:numFmt w:val="bullet"/>
      <w:lvlText w:val="•"/>
      <w:lvlJc w:val="left"/>
      <w:rPr>
        <w:rFonts w:hint="default"/>
      </w:rPr>
    </w:lvl>
  </w:abstractNum>
  <w:abstractNum w:abstractNumId="18" w15:restartNumberingAfterBreak="0">
    <w:nsid w:val="43ED16AE"/>
    <w:multiLevelType w:val="hybridMultilevel"/>
    <w:tmpl w:val="D340DBE6"/>
    <w:lvl w:ilvl="0" w:tplc="52A87F8E">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9" w15:restartNumberingAfterBreak="0">
    <w:nsid w:val="46DC1EB5"/>
    <w:multiLevelType w:val="hybridMultilevel"/>
    <w:tmpl w:val="C18E1FB4"/>
    <w:lvl w:ilvl="0" w:tplc="83B09120">
      <w:start w:val="1"/>
      <w:numFmt w:val="decimal"/>
      <w:lvlText w:val="%1."/>
      <w:lvlJc w:val="left"/>
      <w:pPr>
        <w:ind w:left="360" w:hanging="360"/>
      </w:pPr>
      <w:rPr>
        <w:strike/>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7CB6C65"/>
    <w:multiLevelType w:val="hybridMultilevel"/>
    <w:tmpl w:val="805E2D68"/>
    <w:lvl w:ilvl="0" w:tplc="62908A94">
      <w:start w:val="1"/>
      <w:numFmt w:val="decimal"/>
      <w:lvlText w:val="%1."/>
      <w:lvlJc w:val="left"/>
      <w:pPr>
        <w:ind w:hanging="281"/>
      </w:pPr>
      <w:rPr>
        <w:rFonts w:ascii="Times New Roman" w:eastAsia="Times New Roman" w:hAnsi="Times New Roman" w:hint="default"/>
        <w:spacing w:val="1"/>
        <w:sz w:val="28"/>
        <w:szCs w:val="28"/>
      </w:rPr>
    </w:lvl>
    <w:lvl w:ilvl="1" w:tplc="F0FA3A3A">
      <w:start w:val="1"/>
      <w:numFmt w:val="bullet"/>
      <w:lvlText w:val="•"/>
      <w:lvlJc w:val="left"/>
      <w:rPr>
        <w:rFonts w:hint="default"/>
      </w:rPr>
    </w:lvl>
    <w:lvl w:ilvl="2" w:tplc="0BD2F102">
      <w:start w:val="1"/>
      <w:numFmt w:val="bullet"/>
      <w:lvlText w:val="•"/>
      <w:lvlJc w:val="left"/>
      <w:rPr>
        <w:rFonts w:hint="default"/>
      </w:rPr>
    </w:lvl>
    <w:lvl w:ilvl="3" w:tplc="A0E292F6">
      <w:start w:val="1"/>
      <w:numFmt w:val="bullet"/>
      <w:lvlText w:val="•"/>
      <w:lvlJc w:val="left"/>
      <w:rPr>
        <w:rFonts w:hint="default"/>
      </w:rPr>
    </w:lvl>
    <w:lvl w:ilvl="4" w:tplc="8AE6FA26">
      <w:start w:val="1"/>
      <w:numFmt w:val="bullet"/>
      <w:lvlText w:val="•"/>
      <w:lvlJc w:val="left"/>
      <w:rPr>
        <w:rFonts w:hint="default"/>
      </w:rPr>
    </w:lvl>
    <w:lvl w:ilvl="5" w:tplc="1AFEDDFC">
      <w:start w:val="1"/>
      <w:numFmt w:val="bullet"/>
      <w:lvlText w:val="•"/>
      <w:lvlJc w:val="left"/>
      <w:rPr>
        <w:rFonts w:hint="default"/>
      </w:rPr>
    </w:lvl>
    <w:lvl w:ilvl="6" w:tplc="9E8CEBA8">
      <w:start w:val="1"/>
      <w:numFmt w:val="bullet"/>
      <w:lvlText w:val="•"/>
      <w:lvlJc w:val="left"/>
      <w:rPr>
        <w:rFonts w:hint="default"/>
      </w:rPr>
    </w:lvl>
    <w:lvl w:ilvl="7" w:tplc="0B088B1E">
      <w:start w:val="1"/>
      <w:numFmt w:val="bullet"/>
      <w:lvlText w:val="•"/>
      <w:lvlJc w:val="left"/>
      <w:rPr>
        <w:rFonts w:hint="default"/>
      </w:rPr>
    </w:lvl>
    <w:lvl w:ilvl="8" w:tplc="8F0097C8">
      <w:start w:val="1"/>
      <w:numFmt w:val="bullet"/>
      <w:lvlText w:val="•"/>
      <w:lvlJc w:val="left"/>
      <w:rPr>
        <w:rFonts w:hint="default"/>
      </w:rPr>
    </w:lvl>
  </w:abstractNum>
  <w:abstractNum w:abstractNumId="21" w15:restartNumberingAfterBreak="0">
    <w:nsid w:val="49A86CC6"/>
    <w:multiLevelType w:val="hybridMultilevel"/>
    <w:tmpl w:val="C432699E"/>
    <w:lvl w:ilvl="0" w:tplc="A6E8814E">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3BF08FF"/>
    <w:multiLevelType w:val="hybridMultilevel"/>
    <w:tmpl w:val="23C45D1A"/>
    <w:lvl w:ilvl="0" w:tplc="A6E8814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BD77E7"/>
    <w:multiLevelType w:val="hybridMultilevel"/>
    <w:tmpl w:val="34FE636C"/>
    <w:lvl w:ilvl="0" w:tplc="7FE03E86">
      <w:start w:val="1"/>
      <w:numFmt w:val="decimal"/>
      <w:lvlText w:val="%1."/>
      <w:lvlJc w:val="left"/>
      <w:pPr>
        <w:ind w:hanging="281"/>
      </w:pPr>
      <w:rPr>
        <w:rFonts w:ascii="Times New Roman" w:eastAsia="Times New Roman" w:hAnsi="Times New Roman" w:hint="default"/>
        <w:spacing w:val="1"/>
        <w:sz w:val="28"/>
        <w:szCs w:val="28"/>
      </w:rPr>
    </w:lvl>
    <w:lvl w:ilvl="1" w:tplc="E75E8B6A">
      <w:start w:val="1"/>
      <w:numFmt w:val="bullet"/>
      <w:lvlText w:val="•"/>
      <w:lvlJc w:val="left"/>
      <w:rPr>
        <w:rFonts w:hint="default"/>
      </w:rPr>
    </w:lvl>
    <w:lvl w:ilvl="2" w:tplc="D088826A">
      <w:start w:val="1"/>
      <w:numFmt w:val="bullet"/>
      <w:lvlText w:val="•"/>
      <w:lvlJc w:val="left"/>
      <w:rPr>
        <w:rFonts w:hint="default"/>
      </w:rPr>
    </w:lvl>
    <w:lvl w:ilvl="3" w:tplc="C310E806">
      <w:start w:val="1"/>
      <w:numFmt w:val="bullet"/>
      <w:lvlText w:val="•"/>
      <w:lvlJc w:val="left"/>
      <w:rPr>
        <w:rFonts w:hint="default"/>
      </w:rPr>
    </w:lvl>
    <w:lvl w:ilvl="4" w:tplc="C44E999E">
      <w:start w:val="1"/>
      <w:numFmt w:val="bullet"/>
      <w:lvlText w:val="•"/>
      <w:lvlJc w:val="left"/>
      <w:rPr>
        <w:rFonts w:hint="default"/>
      </w:rPr>
    </w:lvl>
    <w:lvl w:ilvl="5" w:tplc="EEEC5456">
      <w:start w:val="1"/>
      <w:numFmt w:val="bullet"/>
      <w:lvlText w:val="•"/>
      <w:lvlJc w:val="left"/>
      <w:rPr>
        <w:rFonts w:hint="default"/>
      </w:rPr>
    </w:lvl>
    <w:lvl w:ilvl="6" w:tplc="BDF025F6">
      <w:start w:val="1"/>
      <w:numFmt w:val="bullet"/>
      <w:lvlText w:val="•"/>
      <w:lvlJc w:val="left"/>
      <w:rPr>
        <w:rFonts w:hint="default"/>
      </w:rPr>
    </w:lvl>
    <w:lvl w:ilvl="7" w:tplc="BB8EBD1C">
      <w:start w:val="1"/>
      <w:numFmt w:val="bullet"/>
      <w:lvlText w:val="•"/>
      <w:lvlJc w:val="left"/>
      <w:rPr>
        <w:rFonts w:hint="default"/>
      </w:rPr>
    </w:lvl>
    <w:lvl w:ilvl="8" w:tplc="75D28240">
      <w:start w:val="1"/>
      <w:numFmt w:val="bullet"/>
      <w:lvlText w:val="•"/>
      <w:lvlJc w:val="left"/>
      <w:rPr>
        <w:rFonts w:hint="default"/>
      </w:rPr>
    </w:lvl>
  </w:abstractNum>
  <w:abstractNum w:abstractNumId="24" w15:restartNumberingAfterBreak="0">
    <w:nsid w:val="6CC51332"/>
    <w:multiLevelType w:val="hybridMultilevel"/>
    <w:tmpl w:val="5EA09FC6"/>
    <w:lvl w:ilvl="0" w:tplc="64A0BE68">
      <w:start w:val="1"/>
      <w:numFmt w:val="decimal"/>
      <w:lvlText w:val="%1."/>
      <w:lvlJc w:val="left"/>
      <w:pPr>
        <w:ind w:hanging="281"/>
      </w:pPr>
      <w:rPr>
        <w:rFonts w:ascii="Times New Roman" w:eastAsia="Times New Roman" w:hAnsi="Times New Roman" w:hint="default"/>
        <w:spacing w:val="1"/>
        <w:sz w:val="28"/>
        <w:szCs w:val="28"/>
      </w:rPr>
    </w:lvl>
    <w:lvl w:ilvl="1" w:tplc="0DDC05D4">
      <w:start w:val="1"/>
      <w:numFmt w:val="bullet"/>
      <w:lvlText w:val="•"/>
      <w:lvlJc w:val="left"/>
      <w:rPr>
        <w:rFonts w:hint="default"/>
      </w:rPr>
    </w:lvl>
    <w:lvl w:ilvl="2" w:tplc="DBC0DA5E">
      <w:start w:val="1"/>
      <w:numFmt w:val="bullet"/>
      <w:lvlText w:val="•"/>
      <w:lvlJc w:val="left"/>
      <w:rPr>
        <w:rFonts w:hint="default"/>
      </w:rPr>
    </w:lvl>
    <w:lvl w:ilvl="3" w:tplc="F98E8270">
      <w:start w:val="1"/>
      <w:numFmt w:val="bullet"/>
      <w:lvlText w:val="•"/>
      <w:lvlJc w:val="left"/>
      <w:rPr>
        <w:rFonts w:hint="default"/>
      </w:rPr>
    </w:lvl>
    <w:lvl w:ilvl="4" w:tplc="71F6815E">
      <w:start w:val="1"/>
      <w:numFmt w:val="bullet"/>
      <w:lvlText w:val="•"/>
      <w:lvlJc w:val="left"/>
      <w:rPr>
        <w:rFonts w:hint="default"/>
      </w:rPr>
    </w:lvl>
    <w:lvl w:ilvl="5" w:tplc="90C2EFFC">
      <w:start w:val="1"/>
      <w:numFmt w:val="bullet"/>
      <w:lvlText w:val="•"/>
      <w:lvlJc w:val="left"/>
      <w:rPr>
        <w:rFonts w:hint="default"/>
      </w:rPr>
    </w:lvl>
    <w:lvl w:ilvl="6" w:tplc="3AB480E4">
      <w:start w:val="1"/>
      <w:numFmt w:val="bullet"/>
      <w:lvlText w:val="•"/>
      <w:lvlJc w:val="left"/>
      <w:rPr>
        <w:rFonts w:hint="default"/>
      </w:rPr>
    </w:lvl>
    <w:lvl w:ilvl="7" w:tplc="47CCC0FE">
      <w:start w:val="1"/>
      <w:numFmt w:val="bullet"/>
      <w:lvlText w:val="•"/>
      <w:lvlJc w:val="left"/>
      <w:rPr>
        <w:rFonts w:hint="default"/>
      </w:rPr>
    </w:lvl>
    <w:lvl w:ilvl="8" w:tplc="420884A0">
      <w:start w:val="1"/>
      <w:numFmt w:val="bullet"/>
      <w:lvlText w:val="•"/>
      <w:lvlJc w:val="left"/>
      <w:rPr>
        <w:rFonts w:hint="default"/>
      </w:rPr>
    </w:lvl>
  </w:abstractNum>
  <w:abstractNum w:abstractNumId="25" w15:restartNumberingAfterBreak="0">
    <w:nsid w:val="720D3803"/>
    <w:multiLevelType w:val="hybridMultilevel"/>
    <w:tmpl w:val="0158DA2C"/>
    <w:lvl w:ilvl="0" w:tplc="5700F890">
      <w:start w:val="18"/>
      <w:numFmt w:val="lowerLetter"/>
      <w:lvlText w:val="%1."/>
      <w:lvlJc w:val="left"/>
      <w:pPr>
        <w:ind w:hanging="252"/>
      </w:pPr>
      <w:rPr>
        <w:rFonts w:ascii="Arial" w:eastAsia="Arial" w:hAnsi="Arial" w:hint="default"/>
        <w:color w:val="363636"/>
        <w:spacing w:val="-6"/>
        <w:w w:val="184"/>
        <w:sz w:val="22"/>
        <w:szCs w:val="22"/>
      </w:rPr>
    </w:lvl>
    <w:lvl w:ilvl="1" w:tplc="6E3C4D94">
      <w:start w:val="1"/>
      <w:numFmt w:val="decimal"/>
      <w:lvlText w:val="%2."/>
      <w:lvlJc w:val="left"/>
      <w:pPr>
        <w:ind w:hanging="281"/>
      </w:pPr>
      <w:rPr>
        <w:rFonts w:ascii="Times New Roman" w:eastAsia="Times New Roman" w:hAnsi="Times New Roman" w:hint="default"/>
        <w:spacing w:val="1"/>
        <w:sz w:val="28"/>
        <w:szCs w:val="28"/>
      </w:rPr>
    </w:lvl>
    <w:lvl w:ilvl="2" w:tplc="C068EC00">
      <w:start w:val="1"/>
      <w:numFmt w:val="bullet"/>
      <w:lvlText w:val="•"/>
      <w:lvlJc w:val="left"/>
      <w:rPr>
        <w:rFonts w:hint="default"/>
      </w:rPr>
    </w:lvl>
    <w:lvl w:ilvl="3" w:tplc="7228F014">
      <w:start w:val="1"/>
      <w:numFmt w:val="bullet"/>
      <w:lvlText w:val="•"/>
      <w:lvlJc w:val="left"/>
      <w:rPr>
        <w:rFonts w:hint="default"/>
      </w:rPr>
    </w:lvl>
    <w:lvl w:ilvl="4" w:tplc="F48A194C">
      <w:start w:val="1"/>
      <w:numFmt w:val="bullet"/>
      <w:lvlText w:val="•"/>
      <w:lvlJc w:val="left"/>
      <w:rPr>
        <w:rFonts w:hint="default"/>
      </w:rPr>
    </w:lvl>
    <w:lvl w:ilvl="5" w:tplc="CC3EF634">
      <w:start w:val="1"/>
      <w:numFmt w:val="bullet"/>
      <w:lvlText w:val="•"/>
      <w:lvlJc w:val="left"/>
      <w:rPr>
        <w:rFonts w:hint="default"/>
      </w:rPr>
    </w:lvl>
    <w:lvl w:ilvl="6" w:tplc="C56EC342">
      <w:start w:val="1"/>
      <w:numFmt w:val="bullet"/>
      <w:lvlText w:val="•"/>
      <w:lvlJc w:val="left"/>
      <w:rPr>
        <w:rFonts w:hint="default"/>
      </w:rPr>
    </w:lvl>
    <w:lvl w:ilvl="7" w:tplc="4F561042">
      <w:start w:val="1"/>
      <w:numFmt w:val="bullet"/>
      <w:lvlText w:val="•"/>
      <w:lvlJc w:val="left"/>
      <w:rPr>
        <w:rFonts w:hint="default"/>
      </w:rPr>
    </w:lvl>
    <w:lvl w:ilvl="8" w:tplc="297C053E">
      <w:start w:val="1"/>
      <w:numFmt w:val="bullet"/>
      <w:lvlText w:val="•"/>
      <w:lvlJc w:val="left"/>
      <w:rPr>
        <w:rFonts w:hint="default"/>
      </w:rPr>
    </w:lvl>
  </w:abstractNum>
  <w:abstractNum w:abstractNumId="26" w15:restartNumberingAfterBreak="0">
    <w:nsid w:val="7C6035BB"/>
    <w:multiLevelType w:val="hybridMultilevel"/>
    <w:tmpl w:val="221C09EA"/>
    <w:lvl w:ilvl="0" w:tplc="D9680A22">
      <w:start w:val="1"/>
      <w:numFmt w:val="decimal"/>
      <w:lvlText w:val="%1."/>
      <w:lvlJc w:val="left"/>
      <w:pPr>
        <w:ind w:hanging="281"/>
      </w:pPr>
      <w:rPr>
        <w:rFonts w:ascii="Times New Roman" w:eastAsia="Times New Roman" w:hAnsi="Times New Roman" w:hint="default"/>
        <w:spacing w:val="1"/>
        <w:sz w:val="28"/>
        <w:szCs w:val="28"/>
      </w:rPr>
    </w:lvl>
    <w:lvl w:ilvl="1" w:tplc="03727208">
      <w:start w:val="1"/>
      <w:numFmt w:val="bullet"/>
      <w:lvlText w:val="•"/>
      <w:lvlJc w:val="left"/>
      <w:rPr>
        <w:rFonts w:hint="default"/>
      </w:rPr>
    </w:lvl>
    <w:lvl w:ilvl="2" w:tplc="15B05694">
      <w:start w:val="1"/>
      <w:numFmt w:val="bullet"/>
      <w:lvlText w:val="•"/>
      <w:lvlJc w:val="left"/>
      <w:rPr>
        <w:rFonts w:hint="default"/>
      </w:rPr>
    </w:lvl>
    <w:lvl w:ilvl="3" w:tplc="E4D8EFD0">
      <w:start w:val="1"/>
      <w:numFmt w:val="bullet"/>
      <w:lvlText w:val="•"/>
      <w:lvlJc w:val="left"/>
      <w:rPr>
        <w:rFonts w:hint="default"/>
      </w:rPr>
    </w:lvl>
    <w:lvl w:ilvl="4" w:tplc="B9F6A16C">
      <w:start w:val="1"/>
      <w:numFmt w:val="bullet"/>
      <w:lvlText w:val="•"/>
      <w:lvlJc w:val="left"/>
      <w:rPr>
        <w:rFonts w:hint="default"/>
      </w:rPr>
    </w:lvl>
    <w:lvl w:ilvl="5" w:tplc="5008D604">
      <w:start w:val="1"/>
      <w:numFmt w:val="bullet"/>
      <w:lvlText w:val="•"/>
      <w:lvlJc w:val="left"/>
      <w:rPr>
        <w:rFonts w:hint="default"/>
      </w:rPr>
    </w:lvl>
    <w:lvl w:ilvl="6" w:tplc="0F9C4078">
      <w:start w:val="1"/>
      <w:numFmt w:val="bullet"/>
      <w:lvlText w:val="•"/>
      <w:lvlJc w:val="left"/>
      <w:rPr>
        <w:rFonts w:hint="default"/>
      </w:rPr>
    </w:lvl>
    <w:lvl w:ilvl="7" w:tplc="8D9E5938">
      <w:start w:val="1"/>
      <w:numFmt w:val="bullet"/>
      <w:lvlText w:val="•"/>
      <w:lvlJc w:val="left"/>
      <w:rPr>
        <w:rFonts w:hint="default"/>
      </w:rPr>
    </w:lvl>
    <w:lvl w:ilvl="8" w:tplc="22706E48">
      <w:start w:val="1"/>
      <w:numFmt w:val="bullet"/>
      <w:lvlText w:val="•"/>
      <w:lvlJc w:val="left"/>
      <w:rPr>
        <w:rFonts w:hint="default"/>
      </w:rPr>
    </w:lvl>
  </w:abstractNum>
  <w:abstractNum w:abstractNumId="27" w15:restartNumberingAfterBreak="0">
    <w:nsid w:val="7CA47E02"/>
    <w:multiLevelType w:val="hybridMultilevel"/>
    <w:tmpl w:val="BFBC0BB2"/>
    <w:lvl w:ilvl="0" w:tplc="FC2261C2">
      <w:start w:val="1"/>
      <w:numFmt w:val="decimal"/>
      <w:lvlText w:val="%1."/>
      <w:lvlJc w:val="left"/>
      <w:pPr>
        <w:ind w:hanging="281"/>
      </w:pPr>
      <w:rPr>
        <w:rFonts w:ascii="Times New Roman" w:eastAsia="Times New Roman" w:hAnsi="Times New Roman" w:hint="default"/>
        <w:spacing w:val="1"/>
        <w:sz w:val="28"/>
        <w:szCs w:val="28"/>
      </w:rPr>
    </w:lvl>
    <w:lvl w:ilvl="1" w:tplc="E2649A16">
      <w:start w:val="1"/>
      <w:numFmt w:val="bullet"/>
      <w:lvlText w:val="•"/>
      <w:lvlJc w:val="left"/>
      <w:rPr>
        <w:rFonts w:hint="default"/>
      </w:rPr>
    </w:lvl>
    <w:lvl w:ilvl="2" w:tplc="EA58E952">
      <w:start w:val="1"/>
      <w:numFmt w:val="bullet"/>
      <w:lvlText w:val="•"/>
      <w:lvlJc w:val="left"/>
      <w:rPr>
        <w:rFonts w:hint="default"/>
      </w:rPr>
    </w:lvl>
    <w:lvl w:ilvl="3" w:tplc="74B0E648">
      <w:start w:val="1"/>
      <w:numFmt w:val="bullet"/>
      <w:lvlText w:val="•"/>
      <w:lvlJc w:val="left"/>
      <w:rPr>
        <w:rFonts w:hint="default"/>
      </w:rPr>
    </w:lvl>
    <w:lvl w:ilvl="4" w:tplc="187A4528">
      <w:start w:val="1"/>
      <w:numFmt w:val="bullet"/>
      <w:lvlText w:val="•"/>
      <w:lvlJc w:val="left"/>
      <w:rPr>
        <w:rFonts w:hint="default"/>
      </w:rPr>
    </w:lvl>
    <w:lvl w:ilvl="5" w:tplc="737E2064">
      <w:start w:val="1"/>
      <w:numFmt w:val="bullet"/>
      <w:lvlText w:val="•"/>
      <w:lvlJc w:val="left"/>
      <w:rPr>
        <w:rFonts w:hint="default"/>
      </w:rPr>
    </w:lvl>
    <w:lvl w:ilvl="6" w:tplc="05F271EC">
      <w:start w:val="1"/>
      <w:numFmt w:val="bullet"/>
      <w:lvlText w:val="•"/>
      <w:lvlJc w:val="left"/>
      <w:rPr>
        <w:rFonts w:hint="default"/>
      </w:rPr>
    </w:lvl>
    <w:lvl w:ilvl="7" w:tplc="0C32491E">
      <w:start w:val="1"/>
      <w:numFmt w:val="bullet"/>
      <w:lvlText w:val="•"/>
      <w:lvlJc w:val="left"/>
      <w:rPr>
        <w:rFonts w:hint="default"/>
      </w:rPr>
    </w:lvl>
    <w:lvl w:ilvl="8" w:tplc="5A4EF3F8">
      <w:start w:val="1"/>
      <w:numFmt w:val="bullet"/>
      <w:lvlText w:val="•"/>
      <w:lvlJc w:val="left"/>
      <w:rPr>
        <w:rFonts w:hint="default"/>
      </w:rPr>
    </w:lvl>
  </w:abstractNum>
  <w:num w:numId="1">
    <w:abstractNumId w:val="20"/>
  </w:num>
  <w:num w:numId="2">
    <w:abstractNumId w:val="11"/>
  </w:num>
  <w:num w:numId="3">
    <w:abstractNumId w:val="23"/>
  </w:num>
  <w:num w:numId="4">
    <w:abstractNumId w:val="15"/>
  </w:num>
  <w:num w:numId="5">
    <w:abstractNumId w:val="24"/>
  </w:num>
  <w:num w:numId="6">
    <w:abstractNumId w:val="17"/>
  </w:num>
  <w:num w:numId="7">
    <w:abstractNumId w:val="13"/>
  </w:num>
  <w:num w:numId="8">
    <w:abstractNumId w:val="7"/>
  </w:num>
  <w:num w:numId="9">
    <w:abstractNumId w:val="6"/>
  </w:num>
  <w:num w:numId="10">
    <w:abstractNumId w:val="12"/>
  </w:num>
  <w:num w:numId="11">
    <w:abstractNumId w:val="10"/>
  </w:num>
  <w:num w:numId="12">
    <w:abstractNumId w:val="8"/>
  </w:num>
  <w:num w:numId="13">
    <w:abstractNumId w:val="16"/>
  </w:num>
  <w:num w:numId="14">
    <w:abstractNumId w:val="5"/>
  </w:num>
  <w:num w:numId="15">
    <w:abstractNumId w:val="2"/>
  </w:num>
  <w:num w:numId="16">
    <w:abstractNumId w:val="27"/>
  </w:num>
  <w:num w:numId="17">
    <w:abstractNumId w:val="26"/>
  </w:num>
  <w:num w:numId="18">
    <w:abstractNumId w:val="4"/>
  </w:num>
  <w:num w:numId="19">
    <w:abstractNumId w:val="3"/>
  </w:num>
  <w:num w:numId="20">
    <w:abstractNumId w:val="9"/>
  </w:num>
  <w:num w:numId="21">
    <w:abstractNumId w:val="25"/>
  </w:num>
  <w:num w:numId="22">
    <w:abstractNumId w:val="21"/>
  </w:num>
  <w:num w:numId="23">
    <w:abstractNumId w:val="22"/>
  </w:num>
  <w:num w:numId="24">
    <w:abstractNumId w:val="19"/>
  </w:num>
  <w:num w:numId="25">
    <w:abstractNumId w:val="1"/>
  </w:num>
  <w:num w:numId="26">
    <w:abstractNumId w:val="0"/>
  </w:num>
  <w:num w:numId="27">
    <w:abstractNumId w:val="18"/>
  </w:num>
  <w:num w:numId="28">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FFD"/>
    <w:rsid w:val="00001D40"/>
    <w:rsid w:val="00003FE0"/>
    <w:rsid w:val="0000405C"/>
    <w:rsid w:val="00006F33"/>
    <w:rsid w:val="000124C6"/>
    <w:rsid w:val="00015956"/>
    <w:rsid w:val="0001632C"/>
    <w:rsid w:val="0001663D"/>
    <w:rsid w:val="00021DD8"/>
    <w:rsid w:val="000235E1"/>
    <w:rsid w:val="00026659"/>
    <w:rsid w:val="00030925"/>
    <w:rsid w:val="0003635C"/>
    <w:rsid w:val="00037A5A"/>
    <w:rsid w:val="00037C54"/>
    <w:rsid w:val="0004265A"/>
    <w:rsid w:val="00042F8F"/>
    <w:rsid w:val="0005103B"/>
    <w:rsid w:val="000533ED"/>
    <w:rsid w:val="00057AC9"/>
    <w:rsid w:val="00057B89"/>
    <w:rsid w:val="00064281"/>
    <w:rsid w:val="00067E34"/>
    <w:rsid w:val="00071D4C"/>
    <w:rsid w:val="000737C5"/>
    <w:rsid w:val="00073D09"/>
    <w:rsid w:val="0007477C"/>
    <w:rsid w:val="00082D09"/>
    <w:rsid w:val="00084F4B"/>
    <w:rsid w:val="000865C5"/>
    <w:rsid w:val="00090A60"/>
    <w:rsid w:val="000A1374"/>
    <w:rsid w:val="000A3345"/>
    <w:rsid w:val="000A3B13"/>
    <w:rsid w:val="000A3DE8"/>
    <w:rsid w:val="000B7745"/>
    <w:rsid w:val="000C3481"/>
    <w:rsid w:val="000C41ED"/>
    <w:rsid w:val="000D4521"/>
    <w:rsid w:val="000D5261"/>
    <w:rsid w:val="000E318C"/>
    <w:rsid w:val="000E497A"/>
    <w:rsid w:val="000E62FD"/>
    <w:rsid w:val="000F5A42"/>
    <w:rsid w:val="00101752"/>
    <w:rsid w:val="00105A54"/>
    <w:rsid w:val="00106189"/>
    <w:rsid w:val="00111474"/>
    <w:rsid w:val="00115B59"/>
    <w:rsid w:val="00122E10"/>
    <w:rsid w:val="0013267D"/>
    <w:rsid w:val="00135B87"/>
    <w:rsid w:val="00140550"/>
    <w:rsid w:val="0015308A"/>
    <w:rsid w:val="00154E02"/>
    <w:rsid w:val="001728DF"/>
    <w:rsid w:val="00175DD3"/>
    <w:rsid w:val="00177EC3"/>
    <w:rsid w:val="001835B0"/>
    <w:rsid w:val="001847AB"/>
    <w:rsid w:val="00185F9E"/>
    <w:rsid w:val="001862D7"/>
    <w:rsid w:val="00187D2D"/>
    <w:rsid w:val="001A56F5"/>
    <w:rsid w:val="001A719F"/>
    <w:rsid w:val="001B112E"/>
    <w:rsid w:val="001C03EE"/>
    <w:rsid w:val="001C1103"/>
    <w:rsid w:val="001C437D"/>
    <w:rsid w:val="001D0DD3"/>
    <w:rsid w:val="001D11AC"/>
    <w:rsid w:val="001D3141"/>
    <w:rsid w:val="001D36D9"/>
    <w:rsid w:val="001D4937"/>
    <w:rsid w:val="001E3AA8"/>
    <w:rsid w:val="001E4C81"/>
    <w:rsid w:val="001F01A6"/>
    <w:rsid w:val="001F489A"/>
    <w:rsid w:val="001F5F24"/>
    <w:rsid w:val="001F7939"/>
    <w:rsid w:val="0020537E"/>
    <w:rsid w:val="00205627"/>
    <w:rsid w:val="00205B3E"/>
    <w:rsid w:val="00207E54"/>
    <w:rsid w:val="0021283E"/>
    <w:rsid w:val="002167AA"/>
    <w:rsid w:val="0022124B"/>
    <w:rsid w:val="002213BF"/>
    <w:rsid w:val="002228AA"/>
    <w:rsid w:val="002263E3"/>
    <w:rsid w:val="00227237"/>
    <w:rsid w:val="002300D6"/>
    <w:rsid w:val="00231D6E"/>
    <w:rsid w:val="00235178"/>
    <w:rsid w:val="00236F09"/>
    <w:rsid w:val="002400CB"/>
    <w:rsid w:val="00240409"/>
    <w:rsid w:val="00251C76"/>
    <w:rsid w:val="0025479C"/>
    <w:rsid w:val="00254DE2"/>
    <w:rsid w:val="00256D29"/>
    <w:rsid w:val="00261B26"/>
    <w:rsid w:val="00261D28"/>
    <w:rsid w:val="002705FD"/>
    <w:rsid w:val="00270B88"/>
    <w:rsid w:val="0027274C"/>
    <w:rsid w:val="002741AD"/>
    <w:rsid w:val="00285368"/>
    <w:rsid w:val="00290774"/>
    <w:rsid w:val="002959EB"/>
    <w:rsid w:val="002A240E"/>
    <w:rsid w:val="002A2B14"/>
    <w:rsid w:val="002A469E"/>
    <w:rsid w:val="002C112F"/>
    <w:rsid w:val="002C2761"/>
    <w:rsid w:val="002C2B08"/>
    <w:rsid w:val="002C4438"/>
    <w:rsid w:val="002C5705"/>
    <w:rsid w:val="002D3793"/>
    <w:rsid w:val="002D6790"/>
    <w:rsid w:val="002E1E29"/>
    <w:rsid w:val="002F00A4"/>
    <w:rsid w:val="002F2FEE"/>
    <w:rsid w:val="002F3C00"/>
    <w:rsid w:val="002F4363"/>
    <w:rsid w:val="002F4524"/>
    <w:rsid w:val="002F7A2B"/>
    <w:rsid w:val="00303E3E"/>
    <w:rsid w:val="0030745E"/>
    <w:rsid w:val="0031078C"/>
    <w:rsid w:val="003111B5"/>
    <w:rsid w:val="0031642B"/>
    <w:rsid w:val="003243E1"/>
    <w:rsid w:val="00325CA4"/>
    <w:rsid w:val="003320CC"/>
    <w:rsid w:val="00334977"/>
    <w:rsid w:val="00335DC3"/>
    <w:rsid w:val="0033644F"/>
    <w:rsid w:val="003422F2"/>
    <w:rsid w:val="0035372F"/>
    <w:rsid w:val="00354785"/>
    <w:rsid w:val="00357AAD"/>
    <w:rsid w:val="00357D72"/>
    <w:rsid w:val="0036611B"/>
    <w:rsid w:val="003751D1"/>
    <w:rsid w:val="00375360"/>
    <w:rsid w:val="003820B7"/>
    <w:rsid w:val="00384789"/>
    <w:rsid w:val="00385A7D"/>
    <w:rsid w:val="00385DC3"/>
    <w:rsid w:val="00386E22"/>
    <w:rsid w:val="0038726E"/>
    <w:rsid w:val="00390A99"/>
    <w:rsid w:val="00396BA4"/>
    <w:rsid w:val="003A34FC"/>
    <w:rsid w:val="003A711F"/>
    <w:rsid w:val="003A7974"/>
    <w:rsid w:val="003A7BDD"/>
    <w:rsid w:val="003B1D73"/>
    <w:rsid w:val="003B2A81"/>
    <w:rsid w:val="003C4005"/>
    <w:rsid w:val="003C4E59"/>
    <w:rsid w:val="003D15E2"/>
    <w:rsid w:val="003D2A7B"/>
    <w:rsid w:val="003D4768"/>
    <w:rsid w:val="003E194C"/>
    <w:rsid w:val="003E1DF1"/>
    <w:rsid w:val="003E2AC9"/>
    <w:rsid w:val="003E2D2E"/>
    <w:rsid w:val="003E2F16"/>
    <w:rsid w:val="003E5701"/>
    <w:rsid w:val="003E6510"/>
    <w:rsid w:val="003F2CDD"/>
    <w:rsid w:val="003F4198"/>
    <w:rsid w:val="003F5657"/>
    <w:rsid w:val="0040062F"/>
    <w:rsid w:val="00405632"/>
    <w:rsid w:val="00406ED1"/>
    <w:rsid w:val="00407CF7"/>
    <w:rsid w:val="00410429"/>
    <w:rsid w:val="00411727"/>
    <w:rsid w:val="0041246C"/>
    <w:rsid w:val="004150EC"/>
    <w:rsid w:val="0041783B"/>
    <w:rsid w:val="00421F34"/>
    <w:rsid w:val="00423829"/>
    <w:rsid w:val="004269BE"/>
    <w:rsid w:val="00426E36"/>
    <w:rsid w:val="00434BC0"/>
    <w:rsid w:val="00444E95"/>
    <w:rsid w:val="00445464"/>
    <w:rsid w:val="00447C4C"/>
    <w:rsid w:val="00453C21"/>
    <w:rsid w:val="00453F6B"/>
    <w:rsid w:val="00457006"/>
    <w:rsid w:val="00461027"/>
    <w:rsid w:val="00461F75"/>
    <w:rsid w:val="004636C6"/>
    <w:rsid w:val="00464DF9"/>
    <w:rsid w:val="004664B1"/>
    <w:rsid w:val="00475A00"/>
    <w:rsid w:val="00480094"/>
    <w:rsid w:val="0048369D"/>
    <w:rsid w:val="004858CD"/>
    <w:rsid w:val="00485E68"/>
    <w:rsid w:val="00487918"/>
    <w:rsid w:val="00487E6E"/>
    <w:rsid w:val="00491278"/>
    <w:rsid w:val="0049259C"/>
    <w:rsid w:val="004A1A3C"/>
    <w:rsid w:val="004A670A"/>
    <w:rsid w:val="004B41FC"/>
    <w:rsid w:val="004B5975"/>
    <w:rsid w:val="004B6697"/>
    <w:rsid w:val="004B7249"/>
    <w:rsid w:val="004C5570"/>
    <w:rsid w:val="004C595F"/>
    <w:rsid w:val="004C6E4F"/>
    <w:rsid w:val="004C7BBC"/>
    <w:rsid w:val="004D071E"/>
    <w:rsid w:val="004D214F"/>
    <w:rsid w:val="004D3652"/>
    <w:rsid w:val="004D50D4"/>
    <w:rsid w:val="004D5BBC"/>
    <w:rsid w:val="004E5C8B"/>
    <w:rsid w:val="004E633A"/>
    <w:rsid w:val="004F6186"/>
    <w:rsid w:val="00500D98"/>
    <w:rsid w:val="00505A34"/>
    <w:rsid w:val="00512593"/>
    <w:rsid w:val="005130B3"/>
    <w:rsid w:val="00514A70"/>
    <w:rsid w:val="00515DC6"/>
    <w:rsid w:val="00522E4A"/>
    <w:rsid w:val="0052602D"/>
    <w:rsid w:val="00530A94"/>
    <w:rsid w:val="0053606D"/>
    <w:rsid w:val="00545731"/>
    <w:rsid w:val="00550667"/>
    <w:rsid w:val="00550781"/>
    <w:rsid w:val="005544A9"/>
    <w:rsid w:val="00557F87"/>
    <w:rsid w:val="00561E81"/>
    <w:rsid w:val="00562CDB"/>
    <w:rsid w:val="005640EB"/>
    <w:rsid w:val="0057287A"/>
    <w:rsid w:val="00574EAA"/>
    <w:rsid w:val="00576092"/>
    <w:rsid w:val="00577086"/>
    <w:rsid w:val="00580607"/>
    <w:rsid w:val="00582FA2"/>
    <w:rsid w:val="00586ABC"/>
    <w:rsid w:val="00590EFE"/>
    <w:rsid w:val="005918D5"/>
    <w:rsid w:val="00591D1E"/>
    <w:rsid w:val="00592B7C"/>
    <w:rsid w:val="00594026"/>
    <w:rsid w:val="005959B0"/>
    <w:rsid w:val="005B0806"/>
    <w:rsid w:val="005B2F7B"/>
    <w:rsid w:val="005B5492"/>
    <w:rsid w:val="005C284C"/>
    <w:rsid w:val="005C35E4"/>
    <w:rsid w:val="005D4092"/>
    <w:rsid w:val="005D51B7"/>
    <w:rsid w:val="005F5CF9"/>
    <w:rsid w:val="00604475"/>
    <w:rsid w:val="0060461E"/>
    <w:rsid w:val="00610041"/>
    <w:rsid w:val="00610C86"/>
    <w:rsid w:val="006217A2"/>
    <w:rsid w:val="00627A8D"/>
    <w:rsid w:val="006308E6"/>
    <w:rsid w:val="00635C1C"/>
    <w:rsid w:val="00640805"/>
    <w:rsid w:val="00640F29"/>
    <w:rsid w:val="006432C8"/>
    <w:rsid w:val="006460CB"/>
    <w:rsid w:val="00651CC0"/>
    <w:rsid w:val="00662FFD"/>
    <w:rsid w:val="00667E49"/>
    <w:rsid w:val="00676D6A"/>
    <w:rsid w:val="00677057"/>
    <w:rsid w:val="00677B2A"/>
    <w:rsid w:val="006830A6"/>
    <w:rsid w:val="00683965"/>
    <w:rsid w:val="00683F01"/>
    <w:rsid w:val="00685B56"/>
    <w:rsid w:val="00686AE6"/>
    <w:rsid w:val="006879AB"/>
    <w:rsid w:val="006903CA"/>
    <w:rsid w:val="006904D4"/>
    <w:rsid w:val="00691645"/>
    <w:rsid w:val="00695A89"/>
    <w:rsid w:val="006A1D4A"/>
    <w:rsid w:val="006A3C4D"/>
    <w:rsid w:val="006A62BF"/>
    <w:rsid w:val="006A6E20"/>
    <w:rsid w:val="006B0A52"/>
    <w:rsid w:val="006B14FF"/>
    <w:rsid w:val="006B636C"/>
    <w:rsid w:val="006C3AF3"/>
    <w:rsid w:val="006C3FE3"/>
    <w:rsid w:val="006C4657"/>
    <w:rsid w:val="006C4714"/>
    <w:rsid w:val="006C6E5B"/>
    <w:rsid w:val="006D2FEB"/>
    <w:rsid w:val="006E2F34"/>
    <w:rsid w:val="006E34B0"/>
    <w:rsid w:val="006E4D63"/>
    <w:rsid w:val="006E6EC4"/>
    <w:rsid w:val="006E759C"/>
    <w:rsid w:val="006F1396"/>
    <w:rsid w:val="007034C2"/>
    <w:rsid w:val="007036F3"/>
    <w:rsid w:val="00710027"/>
    <w:rsid w:val="00711C65"/>
    <w:rsid w:val="007141F7"/>
    <w:rsid w:val="00715EDF"/>
    <w:rsid w:val="0071731F"/>
    <w:rsid w:val="007249AB"/>
    <w:rsid w:val="0072505E"/>
    <w:rsid w:val="00732300"/>
    <w:rsid w:val="0073477F"/>
    <w:rsid w:val="0073764E"/>
    <w:rsid w:val="007400F2"/>
    <w:rsid w:val="00744949"/>
    <w:rsid w:val="00747F4F"/>
    <w:rsid w:val="00750B22"/>
    <w:rsid w:val="0076333D"/>
    <w:rsid w:val="007646E3"/>
    <w:rsid w:val="00764E53"/>
    <w:rsid w:val="0077015C"/>
    <w:rsid w:val="00771139"/>
    <w:rsid w:val="00776DB1"/>
    <w:rsid w:val="00777FD1"/>
    <w:rsid w:val="00783F0B"/>
    <w:rsid w:val="007857E9"/>
    <w:rsid w:val="00787351"/>
    <w:rsid w:val="00792A5A"/>
    <w:rsid w:val="007973F5"/>
    <w:rsid w:val="007A06CF"/>
    <w:rsid w:val="007A0F77"/>
    <w:rsid w:val="007A11B4"/>
    <w:rsid w:val="007B0F8A"/>
    <w:rsid w:val="007C2E86"/>
    <w:rsid w:val="007C3672"/>
    <w:rsid w:val="007C48F9"/>
    <w:rsid w:val="007D2A9A"/>
    <w:rsid w:val="007D3330"/>
    <w:rsid w:val="007D66DF"/>
    <w:rsid w:val="007E3EF6"/>
    <w:rsid w:val="007F1965"/>
    <w:rsid w:val="007F1FE9"/>
    <w:rsid w:val="007F4603"/>
    <w:rsid w:val="007F468F"/>
    <w:rsid w:val="007F6E87"/>
    <w:rsid w:val="007F7546"/>
    <w:rsid w:val="00800986"/>
    <w:rsid w:val="0080191C"/>
    <w:rsid w:val="00803AAB"/>
    <w:rsid w:val="00803D68"/>
    <w:rsid w:val="0080441A"/>
    <w:rsid w:val="00804B5C"/>
    <w:rsid w:val="0080772C"/>
    <w:rsid w:val="00807BB2"/>
    <w:rsid w:val="008138C5"/>
    <w:rsid w:val="008344C1"/>
    <w:rsid w:val="00835346"/>
    <w:rsid w:val="008443FE"/>
    <w:rsid w:val="00852A12"/>
    <w:rsid w:val="00856BC2"/>
    <w:rsid w:val="008605E7"/>
    <w:rsid w:val="00861EF6"/>
    <w:rsid w:val="00865CFE"/>
    <w:rsid w:val="008722A6"/>
    <w:rsid w:val="008749A8"/>
    <w:rsid w:val="0087588F"/>
    <w:rsid w:val="00884BBB"/>
    <w:rsid w:val="008851C0"/>
    <w:rsid w:val="00885D3A"/>
    <w:rsid w:val="00885F96"/>
    <w:rsid w:val="008864A5"/>
    <w:rsid w:val="0089518A"/>
    <w:rsid w:val="008A51A9"/>
    <w:rsid w:val="008A7A6E"/>
    <w:rsid w:val="008B05A1"/>
    <w:rsid w:val="008B3A36"/>
    <w:rsid w:val="008B4868"/>
    <w:rsid w:val="008C02EC"/>
    <w:rsid w:val="008C149B"/>
    <w:rsid w:val="008C224C"/>
    <w:rsid w:val="008C7217"/>
    <w:rsid w:val="008D4F32"/>
    <w:rsid w:val="008E0341"/>
    <w:rsid w:val="008E23E0"/>
    <w:rsid w:val="008E5805"/>
    <w:rsid w:val="008F1667"/>
    <w:rsid w:val="008F28E3"/>
    <w:rsid w:val="008F60BF"/>
    <w:rsid w:val="008F751F"/>
    <w:rsid w:val="00900510"/>
    <w:rsid w:val="00900A29"/>
    <w:rsid w:val="00906199"/>
    <w:rsid w:val="00907B85"/>
    <w:rsid w:val="00911D26"/>
    <w:rsid w:val="00920905"/>
    <w:rsid w:val="00920D80"/>
    <w:rsid w:val="009224F9"/>
    <w:rsid w:val="00932E55"/>
    <w:rsid w:val="009366E4"/>
    <w:rsid w:val="0093693C"/>
    <w:rsid w:val="0094130C"/>
    <w:rsid w:val="009417E2"/>
    <w:rsid w:val="009433CA"/>
    <w:rsid w:val="009475B3"/>
    <w:rsid w:val="00952253"/>
    <w:rsid w:val="009534AF"/>
    <w:rsid w:val="00953BE8"/>
    <w:rsid w:val="00957801"/>
    <w:rsid w:val="009615E7"/>
    <w:rsid w:val="00961D0B"/>
    <w:rsid w:val="009635D6"/>
    <w:rsid w:val="009638F8"/>
    <w:rsid w:val="00965666"/>
    <w:rsid w:val="00975F0F"/>
    <w:rsid w:val="00980032"/>
    <w:rsid w:val="00980DA4"/>
    <w:rsid w:val="009850F6"/>
    <w:rsid w:val="0098545D"/>
    <w:rsid w:val="009926F4"/>
    <w:rsid w:val="009A1C7B"/>
    <w:rsid w:val="009A21A1"/>
    <w:rsid w:val="009A3362"/>
    <w:rsid w:val="009A4999"/>
    <w:rsid w:val="009A6F06"/>
    <w:rsid w:val="009B0626"/>
    <w:rsid w:val="009B128B"/>
    <w:rsid w:val="009B1B63"/>
    <w:rsid w:val="009C2444"/>
    <w:rsid w:val="009C26E1"/>
    <w:rsid w:val="009C5C12"/>
    <w:rsid w:val="009D5666"/>
    <w:rsid w:val="009E0605"/>
    <w:rsid w:val="009E3A7C"/>
    <w:rsid w:val="009E3EC9"/>
    <w:rsid w:val="009E7DB0"/>
    <w:rsid w:val="00A03276"/>
    <w:rsid w:val="00A06947"/>
    <w:rsid w:val="00A10D46"/>
    <w:rsid w:val="00A15485"/>
    <w:rsid w:val="00A27486"/>
    <w:rsid w:val="00A37C97"/>
    <w:rsid w:val="00A40DE6"/>
    <w:rsid w:val="00A44EC1"/>
    <w:rsid w:val="00A47B6A"/>
    <w:rsid w:val="00A5201C"/>
    <w:rsid w:val="00A57269"/>
    <w:rsid w:val="00A61AD5"/>
    <w:rsid w:val="00A627AD"/>
    <w:rsid w:val="00A6385E"/>
    <w:rsid w:val="00A7094A"/>
    <w:rsid w:val="00A73220"/>
    <w:rsid w:val="00A74F92"/>
    <w:rsid w:val="00A935F6"/>
    <w:rsid w:val="00A94342"/>
    <w:rsid w:val="00A944C4"/>
    <w:rsid w:val="00A94A29"/>
    <w:rsid w:val="00A958B0"/>
    <w:rsid w:val="00A970B3"/>
    <w:rsid w:val="00AA296F"/>
    <w:rsid w:val="00AA65CE"/>
    <w:rsid w:val="00AB5526"/>
    <w:rsid w:val="00AC2927"/>
    <w:rsid w:val="00AD3F4D"/>
    <w:rsid w:val="00AE29BB"/>
    <w:rsid w:val="00AE2E99"/>
    <w:rsid w:val="00AE3F54"/>
    <w:rsid w:val="00AE42B2"/>
    <w:rsid w:val="00AE44F5"/>
    <w:rsid w:val="00AE5FE1"/>
    <w:rsid w:val="00AE7DA4"/>
    <w:rsid w:val="00AF28B6"/>
    <w:rsid w:val="00AF4C7C"/>
    <w:rsid w:val="00AF5A51"/>
    <w:rsid w:val="00AF6772"/>
    <w:rsid w:val="00B0192C"/>
    <w:rsid w:val="00B02F26"/>
    <w:rsid w:val="00B1438A"/>
    <w:rsid w:val="00B14C1C"/>
    <w:rsid w:val="00B23DE1"/>
    <w:rsid w:val="00B23EED"/>
    <w:rsid w:val="00B330F2"/>
    <w:rsid w:val="00B34F3F"/>
    <w:rsid w:val="00B35BC5"/>
    <w:rsid w:val="00B37858"/>
    <w:rsid w:val="00B40F93"/>
    <w:rsid w:val="00B43BD6"/>
    <w:rsid w:val="00B43EFD"/>
    <w:rsid w:val="00B52663"/>
    <w:rsid w:val="00B546CC"/>
    <w:rsid w:val="00B63392"/>
    <w:rsid w:val="00B638A2"/>
    <w:rsid w:val="00B66809"/>
    <w:rsid w:val="00B74A57"/>
    <w:rsid w:val="00B80F70"/>
    <w:rsid w:val="00B82B50"/>
    <w:rsid w:val="00B84ABF"/>
    <w:rsid w:val="00B853F6"/>
    <w:rsid w:val="00B9037D"/>
    <w:rsid w:val="00B90F71"/>
    <w:rsid w:val="00B91A2F"/>
    <w:rsid w:val="00B94B52"/>
    <w:rsid w:val="00BA0EB9"/>
    <w:rsid w:val="00BA1B5C"/>
    <w:rsid w:val="00BA7E7A"/>
    <w:rsid w:val="00BB02D8"/>
    <w:rsid w:val="00BB264D"/>
    <w:rsid w:val="00BC4A9E"/>
    <w:rsid w:val="00BC653F"/>
    <w:rsid w:val="00BC7224"/>
    <w:rsid w:val="00BD145A"/>
    <w:rsid w:val="00BE0FDC"/>
    <w:rsid w:val="00BE2AA3"/>
    <w:rsid w:val="00BF36A0"/>
    <w:rsid w:val="00BF7CB9"/>
    <w:rsid w:val="00BF7E24"/>
    <w:rsid w:val="00C02FAB"/>
    <w:rsid w:val="00C077F7"/>
    <w:rsid w:val="00C1412B"/>
    <w:rsid w:val="00C1747E"/>
    <w:rsid w:val="00C202A7"/>
    <w:rsid w:val="00C2043D"/>
    <w:rsid w:val="00C20796"/>
    <w:rsid w:val="00C23DE0"/>
    <w:rsid w:val="00C25690"/>
    <w:rsid w:val="00C327BA"/>
    <w:rsid w:val="00C333DA"/>
    <w:rsid w:val="00C33AC2"/>
    <w:rsid w:val="00C36454"/>
    <w:rsid w:val="00C40A69"/>
    <w:rsid w:val="00C40E78"/>
    <w:rsid w:val="00C42500"/>
    <w:rsid w:val="00C45EB8"/>
    <w:rsid w:val="00C50A9C"/>
    <w:rsid w:val="00C62B6E"/>
    <w:rsid w:val="00C67C37"/>
    <w:rsid w:val="00C733C8"/>
    <w:rsid w:val="00C73750"/>
    <w:rsid w:val="00C74491"/>
    <w:rsid w:val="00C748A2"/>
    <w:rsid w:val="00C750C6"/>
    <w:rsid w:val="00C77B1B"/>
    <w:rsid w:val="00C80524"/>
    <w:rsid w:val="00C825D1"/>
    <w:rsid w:val="00C851E3"/>
    <w:rsid w:val="00C86283"/>
    <w:rsid w:val="00C94F50"/>
    <w:rsid w:val="00C94FEE"/>
    <w:rsid w:val="00C96258"/>
    <w:rsid w:val="00CA0BC8"/>
    <w:rsid w:val="00CA5025"/>
    <w:rsid w:val="00CA5E1C"/>
    <w:rsid w:val="00CA64C6"/>
    <w:rsid w:val="00CB155E"/>
    <w:rsid w:val="00CC2AFA"/>
    <w:rsid w:val="00CC3391"/>
    <w:rsid w:val="00CC3778"/>
    <w:rsid w:val="00CC6297"/>
    <w:rsid w:val="00CD4DCA"/>
    <w:rsid w:val="00CE1699"/>
    <w:rsid w:val="00CE3A12"/>
    <w:rsid w:val="00CF0E53"/>
    <w:rsid w:val="00CF3211"/>
    <w:rsid w:val="00D01984"/>
    <w:rsid w:val="00D036D0"/>
    <w:rsid w:val="00D0523D"/>
    <w:rsid w:val="00D05D83"/>
    <w:rsid w:val="00D13C52"/>
    <w:rsid w:val="00D14D8B"/>
    <w:rsid w:val="00D150DE"/>
    <w:rsid w:val="00D165F9"/>
    <w:rsid w:val="00D1751E"/>
    <w:rsid w:val="00D2022F"/>
    <w:rsid w:val="00D22CE4"/>
    <w:rsid w:val="00D247B5"/>
    <w:rsid w:val="00D30129"/>
    <w:rsid w:val="00D37CF7"/>
    <w:rsid w:val="00D40691"/>
    <w:rsid w:val="00D41848"/>
    <w:rsid w:val="00D44BCD"/>
    <w:rsid w:val="00D455D3"/>
    <w:rsid w:val="00D5113F"/>
    <w:rsid w:val="00D525DD"/>
    <w:rsid w:val="00D607BE"/>
    <w:rsid w:val="00D6201F"/>
    <w:rsid w:val="00D626CF"/>
    <w:rsid w:val="00D63325"/>
    <w:rsid w:val="00D65BB1"/>
    <w:rsid w:val="00D67974"/>
    <w:rsid w:val="00D76664"/>
    <w:rsid w:val="00D77EE6"/>
    <w:rsid w:val="00D828B0"/>
    <w:rsid w:val="00D84355"/>
    <w:rsid w:val="00D857A4"/>
    <w:rsid w:val="00D87368"/>
    <w:rsid w:val="00D878AC"/>
    <w:rsid w:val="00D87DAF"/>
    <w:rsid w:val="00D927FC"/>
    <w:rsid w:val="00D929E1"/>
    <w:rsid w:val="00DA3CAD"/>
    <w:rsid w:val="00DB68E6"/>
    <w:rsid w:val="00DC56EF"/>
    <w:rsid w:val="00DC661E"/>
    <w:rsid w:val="00DC7AC6"/>
    <w:rsid w:val="00DD047B"/>
    <w:rsid w:val="00DF1CB8"/>
    <w:rsid w:val="00DF1EC3"/>
    <w:rsid w:val="00DF3741"/>
    <w:rsid w:val="00DF60DD"/>
    <w:rsid w:val="00DF7171"/>
    <w:rsid w:val="00E00846"/>
    <w:rsid w:val="00E00E5C"/>
    <w:rsid w:val="00E04470"/>
    <w:rsid w:val="00E073E4"/>
    <w:rsid w:val="00E1033A"/>
    <w:rsid w:val="00E2659A"/>
    <w:rsid w:val="00E31DB8"/>
    <w:rsid w:val="00E3421E"/>
    <w:rsid w:val="00E37AC8"/>
    <w:rsid w:val="00E43C55"/>
    <w:rsid w:val="00E470BC"/>
    <w:rsid w:val="00E515D8"/>
    <w:rsid w:val="00E519CB"/>
    <w:rsid w:val="00E51CBE"/>
    <w:rsid w:val="00E52CF5"/>
    <w:rsid w:val="00E541D7"/>
    <w:rsid w:val="00E63621"/>
    <w:rsid w:val="00E63882"/>
    <w:rsid w:val="00E729E5"/>
    <w:rsid w:val="00E7499D"/>
    <w:rsid w:val="00E75349"/>
    <w:rsid w:val="00E76B51"/>
    <w:rsid w:val="00E77919"/>
    <w:rsid w:val="00E806C2"/>
    <w:rsid w:val="00E8273E"/>
    <w:rsid w:val="00E85D3A"/>
    <w:rsid w:val="00E87344"/>
    <w:rsid w:val="00E91C5C"/>
    <w:rsid w:val="00E968FE"/>
    <w:rsid w:val="00EA5168"/>
    <w:rsid w:val="00EA63D2"/>
    <w:rsid w:val="00EB4C45"/>
    <w:rsid w:val="00EB5F66"/>
    <w:rsid w:val="00EB7617"/>
    <w:rsid w:val="00EB7936"/>
    <w:rsid w:val="00EC1F18"/>
    <w:rsid w:val="00EC4D50"/>
    <w:rsid w:val="00EC62F7"/>
    <w:rsid w:val="00ED57F2"/>
    <w:rsid w:val="00ED582E"/>
    <w:rsid w:val="00ED640E"/>
    <w:rsid w:val="00EE20C8"/>
    <w:rsid w:val="00EE4751"/>
    <w:rsid w:val="00EE56B7"/>
    <w:rsid w:val="00EE5D6B"/>
    <w:rsid w:val="00EE66FC"/>
    <w:rsid w:val="00EF114C"/>
    <w:rsid w:val="00EF4BF3"/>
    <w:rsid w:val="00EF6383"/>
    <w:rsid w:val="00EF7668"/>
    <w:rsid w:val="00F0009F"/>
    <w:rsid w:val="00F00515"/>
    <w:rsid w:val="00F034B7"/>
    <w:rsid w:val="00F03D01"/>
    <w:rsid w:val="00F119A3"/>
    <w:rsid w:val="00F125A0"/>
    <w:rsid w:val="00F12BF4"/>
    <w:rsid w:val="00F16D91"/>
    <w:rsid w:val="00F17B37"/>
    <w:rsid w:val="00F17D60"/>
    <w:rsid w:val="00F206B4"/>
    <w:rsid w:val="00F2308D"/>
    <w:rsid w:val="00F240AB"/>
    <w:rsid w:val="00F243B6"/>
    <w:rsid w:val="00F250E8"/>
    <w:rsid w:val="00F26424"/>
    <w:rsid w:val="00F33625"/>
    <w:rsid w:val="00F350B3"/>
    <w:rsid w:val="00F368A7"/>
    <w:rsid w:val="00F40CEA"/>
    <w:rsid w:val="00F439FA"/>
    <w:rsid w:val="00F54728"/>
    <w:rsid w:val="00F6090C"/>
    <w:rsid w:val="00F62A71"/>
    <w:rsid w:val="00F62D67"/>
    <w:rsid w:val="00F72871"/>
    <w:rsid w:val="00F733C8"/>
    <w:rsid w:val="00F748B3"/>
    <w:rsid w:val="00F81359"/>
    <w:rsid w:val="00F81688"/>
    <w:rsid w:val="00F81B2E"/>
    <w:rsid w:val="00F828CD"/>
    <w:rsid w:val="00F84CE0"/>
    <w:rsid w:val="00F8506C"/>
    <w:rsid w:val="00F877AB"/>
    <w:rsid w:val="00F9267E"/>
    <w:rsid w:val="00F94EF2"/>
    <w:rsid w:val="00F95281"/>
    <w:rsid w:val="00FA3091"/>
    <w:rsid w:val="00FA3696"/>
    <w:rsid w:val="00FA42AC"/>
    <w:rsid w:val="00FA49BE"/>
    <w:rsid w:val="00FA60CE"/>
    <w:rsid w:val="00FA61B6"/>
    <w:rsid w:val="00FA6C81"/>
    <w:rsid w:val="00FB4F64"/>
    <w:rsid w:val="00FB7F44"/>
    <w:rsid w:val="00FC0022"/>
    <w:rsid w:val="00FC1278"/>
    <w:rsid w:val="00FC5DF8"/>
    <w:rsid w:val="00FC6692"/>
    <w:rsid w:val="00FD4FA1"/>
    <w:rsid w:val="00FD5B42"/>
    <w:rsid w:val="00FE0F03"/>
    <w:rsid w:val="00FE20DA"/>
    <w:rsid w:val="00FF018C"/>
    <w:rsid w:val="00FF6F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16D77D"/>
  <w15:docId w15:val="{FFABBC04-8B9F-4630-B61D-525002CC1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615E7"/>
    <w:pPr>
      <w:spacing w:before="2" w:after="240"/>
      <w:ind w:firstLine="707"/>
      <w:jc w:val="both"/>
    </w:pPr>
    <w:rPr>
      <w:rFonts w:ascii="Times New Roman" w:eastAsia="Times New Roman" w:hAnsi="Times New Roman" w:cs="Times New Roman"/>
      <w:sz w:val="28"/>
      <w:szCs w:val="28"/>
    </w:rPr>
  </w:style>
  <w:style w:type="paragraph" w:styleId="Heading1">
    <w:name w:val="heading 1"/>
    <w:basedOn w:val="Heading2"/>
    <w:link w:val="Heading1Char"/>
    <w:autoRedefine/>
    <w:uiPriority w:val="9"/>
    <w:qFormat/>
    <w:rsid w:val="00F240AB"/>
    <w:pPr>
      <w:bidi w:val="0"/>
      <w:outlineLvl w:val="0"/>
    </w:pPr>
  </w:style>
  <w:style w:type="paragraph" w:styleId="Heading2">
    <w:name w:val="heading 2"/>
    <w:basedOn w:val="Normal"/>
    <w:autoRedefine/>
    <w:uiPriority w:val="1"/>
    <w:qFormat/>
    <w:rsid w:val="00D87368"/>
    <w:pPr>
      <w:bidi/>
      <w:spacing w:before="0"/>
      <w:ind w:firstLine="0"/>
      <w:contextualSpacing/>
      <w:jc w:val="center"/>
      <w:outlineLvl w:val="1"/>
    </w:pPr>
    <w:rPr>
      <w:rFonts w:cs="B Titr"/>
      <w:b/>
      <w:bCs/>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F240AB"/>
    <w:pPr>
      <w:spacing w:before="240"/>
      <w:ind w:firstLine="0"/>
    </w:pPr>
    <w:rPr>
      <w:rFonts w:cs="B Nazanin"/>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E43C55"/>
    <w:rPr>
      <w:sz w:val="16"/>
      <w:szCs w:val="16"/>
    </w:rPr>
  </w:style>
  <w:style w:type="paragraph" w:styleId="CommentText">
    <w:name w:val="annotation text"/>
    <w:basedOn w:val="Normal"/>
    <w:link w:val="CommentTextChar"/>
    <w:uiPriority w:val="99"/>
    <w:semiHidden/>
    <w:unhideWhenUsed/>
    <w:rsid w:val="00E43C55"/>
    <w:rPr>
      <w:sz w:val="20"/>
      <w:szCs w:val="20"/>
    </w:rPr>
  </w:style>
  <w:style w:type="character" w:customStyle="1" w:styleId="CommentTextChar">
    <w:name w:val="Comment Text Char"/>
    <w:basedOn w:val="DefaultParagraphFont"/>
    <w:link w:val="CommentText"/>
    <w:uiPriority w:val="99"/>
    <w:semiHidden/>
    <w:rsid w:val="00E43C55"/>
    <w:rPr>
      <w:sz w:val="20"/>
      <w:szCs w:val="20"/>
    </w:rPr>
  </w:style>
  <w:style w:type="paragraph" w:styleId="CommentSubject">
    <w:name w:val="annotation subject"/>
    <w:basedOn w:val="CommentText"/>
    <w:next w:val="CommentText"/>
    <w:link w:val="CommentSubjectChar"/>
    <w:uiPriority w:val="99"/>
    <w:semiHidden/>
    <w:unhideWhenUsed/>
    <w:rsid w:val="00E43C55"/>
    <w:rPr>
      <w:b/>
      <w:bCs/>
    </w:rPr>
  </w:style>
  <w:style w:type="character" w:customStyle="1" w:styleId="CommentSubjectChar">
    <w:name w:val="Comment Subject Char"/>
    <w:basedOn w:val="CommentTextChar"/>
    <w:link w:val="CommentSubject"/>
    <w:uiPriority w:val="99"/>
    <w:semiHidden/>
    <w:rsid w:val="00E43C55"/>
    <w:rPr>
      <w:b/>
      <w:bCs/>
      <w:sz w:val="20"/>
      <w:szCs w:val="20"/>
    </w:rPr>
  </w:style>
  <w:style w:type="table" w:styleId="TableGrid">
    <w:name w:val="Table Grid"/>
    <w:basedOn w:val="TableNormal"/>
    <w:uiPriority w:val="59"/>
    <w:rsid w:val="00557F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6186"/>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6186"/>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F240AB"/>
    <w:rPr>
      <w:rFonts w:ascii="Times New Roman" w:eastAsia="Times New Roman" w:hAnsi="Times New Roman" w:cs="B Titr"/>
      <w:b/>
      <w:bCs/>
      <w:spacing w:val="-2"/>
      <w:sz w:val="28"/>
      <w:szCs w:val="28"/>
    </w:rPr>
  </w:style>
  <w:style w:type="paragraph" w:styleId="Header">
    <w:name w:val="header"/>
    <w:basedOn w:val="Normal"/>
    <w:link w:val="HeaderChar"/>
    <w:uiPriority w:val="99"/>
    <w:unhideWhenUsed/>
    <w:rsid w:val="007400F2"/>
    <w:pPr>
      <w:tabs>
        <w:tab w:val="center" w:pos="4680"/>
        <w:tab w:val="right" w:pos="9360"/>
      </w:tabs>
      <w:spacing w:before="0" w:after="0"/>
    </w:pPr>
  </w:style>
  <w:style w:type="character" w:customStyle="1" w:styleId="HeaderChar">
    <w:name w:val="Header Char"/>
    <w:basedOn w:val="DefaultParagraphFont"/>
    <w:link w:val="Header"/>
    <w:uiPriority w:val="99"/>
    <w:rsid w:val="007400F2"/>
    <w:rPr>
      <w:rFonts w:ascii="Times New Roman" w:eastAsia="Times New Roman" w:hAnsi="Times New Roman" w:cs="Times New Roman"/>
      <w:sz w:val="28"/>
      <w:szCs w:val="28"/>
    </w:rPr>
  </w:style>
  <w:style w:type="paragraph" w:styleId="Footer">
    <w:name w:val="footer"/>
    <w:basedOn w:val="Normal"/>
    <w:link w:val="FooterChar"/>
    <w:uiPriority w:val="99"/>
    <w:unhideWhenUsed/>
    <w:rsid w:val="007400F2"/>
    <w:pPr>
      <w:tabs>
        <w:tab w:val="center" w:pos="4680"/>
        <w:tab w:val="right" w:pos="9360"/>
      </w:tabs>
      <w:spacing w:before="0" w:after="0"/>
    </w:pPr>
  </w:style>
  <w:style w:type="character" w:customStyle="1" w:styleId="FooterChar">
    <w:name w:val="Footer Char"/>
    <w:basedOn w:val="DefaultParagraphFont"/>
    <w:link w:val="Footer"/>
    <w:uiPriority w:val="99"/>
    <w:rsid w:val="007400F2"/>
    <w:rPr>
      <w:rFonts w:ascii="Times New Roman" w:eastAsia="Times New Roman" w:hAnsi="Times New Roman" w:cs="Times New Roman"/>
      <w:sz w:val="28"/>
      <w:szCs w:val="28"/>
    </w:rPr>
  </w:style>
  <w:style w:type="paragraph" w:styleId="NormalWeb">
    <w:name w:val="Normal (Web)"/>
    <w:basedOn w:val="Normal"/>
    <w:uiPriority w:val="99"/>
    <w:semiHidden/>
    <w:unhideWhenUsed/>
    <w:rsid w:val="00CB155E"/>
    <w:pPr>
      <w:widowControl/>
      <w:spacing w:before="100" w:beforeAutospacing="1" w:after="100" w:afterAutospacing="1"/>
      <w:ind w:firstLine="0"/>
      <w:jc w:val="left"/>
    </w:pPr>
    <w:rPr>
      <w:sz w:val="24"/>
      <w:szCs w:val="24"/>
    </w:rPr>
  </w:style>
  <w:style w:type="character" w:styleId="Strong">
    <w:name w:val="Strong"/>
    <w:basedOn w:val="DefaultParagraphFont"/>
    <w:uiPriority w:val="22"/>
    <w:qFormat/>
    <w:rsid w:val="00CB155E"/>
    <w:rPr>
      <w:b/>
      <w:bCs/>
    </w:rPr>
  </w:style>
  <w:style w:type="character" w:styleId="Hyperlink">
    <w:name w:val="Hyperlink"/>
    <w:basedOn w:val="DefaultParagraphFont"/>
    <w:uiPriority w:val="99"/>
    <w:semiHidden/>
    <w:unhideWhenUsed/>
    <w:rsid w:val="00CB155E"/>
    <w:rPr>
      <w:color w:val="0000FF"/>
      <w:u w:val="single"/>
    </w:rPr>
  </w:style>
  <w:style w:type="character" w:customStyle="1" w:styleId="BodyTextChar">
    <w:name w:val="Body Text Char"/>
    <w:basedOn w:val="DefaultParagraphFont"/>
    <w:link w:val="BodyText"/>
    <w:uiPriority w:val="1"/>
    <w:rsid w:val="0001632C"/>
    <w:rPr>
      <w:rFonts w:ascii="Times New Roman" w:eastAsia="Times New Roman" w:hAnsi="Times New Roman" w:cs="B Nazani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29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C2D12-0095-446C-AAF2-4D0B7FA9B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17</Pages>
  <Words>3982</Words>
  <Characters>22698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MohamadSadegh Talebizadeh</dc:creator>
  <cp:lastModifiedBy>MOS-118</cp:lastModifiedBy>
  <cp:revision>97</cp:revision>
  <cp:lastPrinted>2024-06-19T22:38:00Z</cp:lastPrinted>
  <dcterms:created xsi:type="dcterms:W3CDTF">2025-01-15T19:51:00Z</dcterms:created>
  <dcterms:modified xsi:type="dcterms:W3CDTF">2025-01-17T14:14:00Z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2024-06-11T00:00:00Z</vt:filetime>
  </property>
  <property fmtid="{D5CDD505-2E9C-101B-9397-08002B2CF9AE}" pid="3" name="LastSaved">
    <vt:filetime>2024-06-18T00:00:00Z</vt:filetime>
  </property>
</Properties>
</file>